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B561" w14:textId="421D9A1C" w:rsidR="00540D54" w:rsidRDefault="000B4748">
      <w:pPr>
        <w:rPr>
          <w:rFonts w:ascii="Times New Roman" w:hAnsi="Times New Roman" w:cs="Times New Roman"/>
          <w:b/>
          <w:bCs/>
          <w:i/>
          <w:iCs/>
          <w:sz w:val="28"/>
          <w:szCs w:val="28"/>
        </w:rPr>
      </w:pPr>
      <w:r>
        <w:rPr>
          <w:rFonts w:ascii="Times New Roman" w:hAnsi="Times New Roman" w:cs="Times New Roman"/>
          <w:b/>
          <w:bCs/>
          <w:i/>
          <w:iCs/>
          <w:noProof/>
          <w:sz w:val="28"/>
          <w:szCs w:val="28"/>
        </w:rPr>
        <mc:AlternateContent>
          <mc:Choice Requires="wps">
            <w:drawing>
              <wp:anchor distT="0" distB="0" distL="114300" distR="114300" simplePos="0" relativeHeight="251659264" behindDoc="0" locked="0" layoutInCell="1" allowOverlap="1" wp14:anchorId="04ADEF07" wp14:editId="5BD55CF4">
                <wp:simplePos x="0" y="0"/>
                <wp:positionH relativeFrom="column">
                  <wp:posOffset>3933825</wp:posOffset>
                </wp:positionH>
                <wp:positionV relativeFrom="page">
                  <wp:posOffset>381000</wp:posOffset>
                </wp:positionV>
                <wp:extent cx="2571750" cy="1076325"/>
                <wp:effectExtent l="0" t="0" r="19050" b="28575"/>
                <wp:wrapSquare wrapText="bothSides"/>
                <wp:docPr id="2139843444" name="Text Box 1"/>
                <wp:cNvGraphicFramePr/>
                <a:graphic xmlns:a="http://schemas.openxmlformats.org/drawingml/2006/main">
                  <a:graphicData uri="http://schemas.microsoft.com/office/word/2010/wordprocessingShape">
                    <wps:wsp>
                      <wps:cNvSpPr txBox="1"/>
                      <wps:spPr>
                        <a:xfrm>
                          <a:off x="0" y="0"/>
                          <a:ext cx="2571750" cy="1076325"/>
                        </a:xfrm>
                        <a:prstGeom prst="rect">
                          <a:avLst/>
                        </a:prstGeom>
                        <a:solidFill>
                          <a:schemeClr val="lt1"/>
                        </a:solidFill>
                        <a:ln w="6350">
                          <a:solidFill>
                            <a:prstClr val="black"/>
                          </a:solidFill>
                        </a:ln>
                      </wps:spPr>
                      <wps:txbx>
                        <w:txbxContent>
                          <w:p w14:paraId="4FCBA259" w14:textId="50D74EF4" w:rsidR="000B4748" w:rsidRDefault="000B4748" w:rsidP="000B4748">
                            <w:pPr>
                              <w:spacing w:after="0"/>
                              <w:rPr>
                                <w:rFonts w:ascii="Times New Roman" w:hAnsi="Times New Roman" w:cs="Times New Roman"/>
                              </w:rPr>
                            </w:pPr>
                            <w:r>
                              <w:rPr>
                                <w:rFonts w:ascii="Times New Roman" w:hAnsi="Times New Roman" w:cs="Times New Roman"/>
                              </w:rPr>
                              <w:t xml:space="preserve">Approved: </w:t>
                            </w:r>
                            <w:r>
                              <w:rPr>
                                <w:rFonts w:ascii="Times New Roman" w:hAnsi="Times New Roman" w:cs="Times New Roman"/>
                                <w:noProof/>
                              </w:rPr>
                              <w:drawing>
                                <wp:inline distT="0" distB="0" distL="0" distR="0" wp14:anchorId="6EFCD89B" wp14:editId="235BDB5A">
                                  <wp:extent cx="1419225" cy="579120"/>
                                  <wp:effectExtent l="0" t="0" r="9525" b="0"/>
                                  <wp:docPr id="19522166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16649"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19225" cy="579120"/>
                                          </a:xfrm>
                                          <a:prstGeom prst="rect">
                                            <a:avLst/>
                                          </a:prstGeom>
                                        </pic:spPr>
                                      </pic:pic>
                                    </a:graphicData>
                                  </a:graphic>
                                </wp:inline>
                              </w:drawing>
                            </w:r>
                          </w:p>
                          <w:p w14:paraId="4A6B4B8F" w14:textId="508BDB79" w:rsidR="000B4748" w:rsidRDefault="000B4748" w:rsidP="000B4748">
                            <w:pPr>
                              <w:spacing w:after="0"/>
                              <w:rPr>
                                <w:rFonts w:ascii="Times New Roman" w:hAnsi="Times New Roman" w:cs="Times New Roman"/>
                              </w:rPr>
                            </w:pPr>
                            <w:r>
                              <w:rPr>
                                <w:rFonts w:ascii="Times New Roman" w:hAnsi="Times New Roman" w:cs="Times New Roman"/>
                              </w:rPr>
                              <w:t>Date: February 2014</w:t>
                            </w:r>
                          </w:p>
                          <w:p w14:paraId="732F3A24" w14:textId="0B143CAB" w:rsidR="000B4748" w:rsidRPr="000B4748" w:rsidRDefault="000B4748" w:rsidP="000B4748">
                            <w:pPr>
                              <w:spacing w:after="0"/>
                              <w:rPr>
                                <w:rFonts w:ascii="Times New Roman" w:hAnsi="Times New Roman" w:cs="Times New Roman"/>
                              </w:rPr>
                            </w:pPr>
                            <w:r>
                              <w:rPr>
                                <w:rFonts w:ascii="Times New Roman" w:hAnsi="Times New Roman" w:cs="Times New Roman"/>
                              </w:rPr>
                              <w:t>Reviewed: August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DEF07" id="_x0000_t202" coordsize="21600,21600" o:spt="202" path="m,l,21600r21600,l21600,xe">
                <v:stroke joinstyle="miter"/>
                <v:path gradientshapeok="t" o:connecttype="rect"/>
              </v:shapetype>
              <v:shape id="Text Box 1" o:spid="_x0000_s1026" type="#_x0000_t202" style="position:absolute;margin-left:309.75pt;margin-top:30pt;width:202.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" fillcolor="white [3201]" strokeweight=".5pt">
                <v:textbox>
                  <w:txbxContent>
                    <w:p w14:paraId="4FCBA259" w14:textId="50D74EF4" w:rsidR="000B4748" w:rsidRDefault="000B4748" w:rsidP="000B4748">
                      <w:pPr>
                        <w:spacing w:after="0"/>
                        <w:rPr>
                          <w:rFonts w:ascii="Times New Roman" w:hAnsi="Times New Roman" w:cs="Times New Roman"/>
                        </w:rPr>
                      </w:pPr>
                      <w:r>
                        <w:rPr>
                          <w:rFonts w:ascii="Times New Roman" w:hAnsi="Times New Roman" w:cs="Times New Roman"/>
                        </w:rPr>
                        <w:t xml:space="preserve">Approved: </w:t>
                      </w:r>
                      <w:r>
                        <w:rPr>
                          <w:rFonts w:ascii="Times New Roman" w:hAnsi="Times New Roman" w:cs="Times New Roman"/>
                          <w:noProof/>
                        </w:rPr>
                        <w:drawing>
                          <wp:inline distT="0" distB="0" distL="0" distR="0" wp14:anchorId="6EFCD89B" wp14:editId="235BDB5A">
                            <wp:extent cx="1419225" cy="579120"/>
                            <wp:effectExtent l="0" t="0" r="9525" b="0"/>
                            <wp:docPr id="19522166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16649"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419225" cy="579120"/>
                                    </a:xfrm>
                                    <a:prstGeom prst="rect">
                                      <a:avLst/>
                                    </a:prstGeom>
                                  </pic:spPr>
                                </pic:pic>
                              </a:graphicData>
                            </a:graphic>
                          </wp:inline>
                        </w:drawing>
                      </w:r>
                    </w:p>
                    <w:p w14:paraId="4A6B4B8F" w14:textId="508BDB79" w:rsidR="000B4748" w:rsidRDefault="000B4748" w:rsidP="000B4748">
                      <w:pPr>
                        <w:spacing w:after="0"/>
                        <w:rPr>
                          <w:rFonts w:ascii="Times New Roman" w:hAnsi="Times New Roman" w:cs="Times New Roman"/>
                        </w:rPr>
                      </w:pPr>
                      <w:r>
                        <w:rPr>
                          <w:rFonts w:ascii="Times New Roman" w:hAnsi="Times New Roman" w:cs="Times New Roman"/>
                        </w:rPr>
                        <w:t>Date: February 2014</w:t>
                      </w:r>
                    </w:p>
                    <w:p w14:paraId="732F3A24" w14:textId="0B143CAB" w:rsidR="000B4748" w:rsidRPr="000B4748" w:rsidRDefault="000B4748" w:rsidP="000B4748">
                      <w:pPr>
                        <w:spacing w:after="0"/>
                        <w:rPr>
                          <w:rFonts w:ascii="Times New Roman" w:hAnsi="Times New Roman" w:cs="Times New Roman"/>
                        </w:rPr>
                      </w:pPr>
                      <w:r>
                        <w:rPr>
                          <w:rFonts w:ascii="Times New Roman" w:hAnsi="Times New Roman" w:cs="Times New Roman"/>
                        </w:rPr>
                        <w:t>Reviewed: August 2023</w:t>
                      </w:r>
                    </w:p>
                  </w:txbxContent>
                </v:textbox>
                <w10:wrap type="square" anchory="page"/>
              </v:shape>
            </w:pict>
          </mc:Fallback>
        </mc:AlternateContent>
      </w:r>
      <w:r w:rsidR="00D8554C">
        <w:rPr>
          <w:rFonts w:ascii="Times New Roman" w:hAnsi="Times New Roman" w:cs="Times New Roman"/>
          <w:b/>
          <w:bCs/>
          <w:i/>
          <w:iCs/>
          <w:sz w:val="28"/>
          <w:szCs w:val="28"/>
        </w:rPr>
        <w:t>Juvenile Intake and Structured Decision-Making Policy</w:t>
      </w:r>
    </w:p>
    <w:p w14:paraId="4D5E3A01" w14:textId="14A3ABCB" w:rsidR="00D8554C" w:rsidRDefault="00D8554C" w:rsidP="00D8554C">
      <w:pPr>
        <w:pStyle w:val="ListParagraph"/>
        <w:numPr>
          <w:ilvl w:val="0"/>
          <w:numId w:val="7"/>
        </w:numPr>
        <w:ind w:hanging="720"/>
        <w:rPr>
          <w:rFonts w:ascii="Times New Roman" w:hAnsi="Times New Roman" w:cs="Times New Roman"/>
          <w:b/>
          <w:bCs/>
        </w:rPr>
      </w:pPr>
      <w:r>
        <w:rPr>
          <w:rFonts w:ascii="Times New Roman" w:hAnsi="Times New Roman" w:cs="Times New Roman"/>
          <w:b/>
          <w:bCs/>
        </w:rPr>
        <w:t>Policy</w:t>
      </w:r>
    </w:p>
    <w:p w14:paraId="63FF6B1D" w14:textId="77777777" w:rsidR="00D8554C" w:rsidRDefault="00D8554C" w:rsidP="00D8554C">
      <w:pPr>
        <w:pStyle w:val="ListParagraph"/>
        <w:rPr>
          <w:rFonts w:ascii="Times New Roman" w:hAnsi="Times New Roman" w:cs="Times New Roman"/>
          <w:b/>
          <w:bCs/>
        </w:rPr>
      </w:pPr>
    </w:p>
    <w:p w14:paraId="6B38E00D"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Juvenile intake decisions are made regarding placement, </w:t>
      </w:r>
      <w:proofErr w:type="gramStart"/>
      <w:r w:rsidRPr="00D8554C">
        <w:rPr>
          <w:rFonts w:ascii="Times New Roman" w:hAnsi="Times New Roman" w:cs="Times New Roman"/>
        </w:rPr>
        <w:t>taking into account</w:t>
      </w:r>
      <w:proofErr w:type="gramEnd"/>
      <w:r w:rsidRPr="00D8554C">
        <w:rPr>
          <w:rFonts w:ascii="Times New Roman" w:hAnsi="Times New Roman" w:cs="Times New Roman"/>
        </w:rPr>
        <w:t xml:space="preserve"> the federal guidelines contained in the Office of Juvenile Justice and Delinquency Prevention Act of 2002 and the Nebraska Juvenile Code Neb. Rev. Stat. § 43-246, and acknowledges the responsibility of the juvenile court to act to preserve </w:t>
      </w:r>
      <w:proofErr w:type="gramStart"/>
      <w:r w:rsidRPr="00D8554C">
        <w:rPr>
          <w:rFonts w:ascii="Times New Roman" w:hAnsi="Times New Roman" w:cs="Times New Roman"/>
        </w:rPr>
        <w:t>the public</w:t>
      </w:r>
      <w:proofErr w:type="gramEnd"/>
      <w:r w:rsidRPr="00D8554C">
        <w:rPr>
          <w:rFonts w:ascii="Times New Roman" w:hAnsi="Times New Roman" w:cs="Times New Roman"/>
        </w:rPr>
        <w:t xml:space="preserve"> peace and security. Juvenile intake/probation officers will be familiar with these guidelines. </w:t>
      </w:r>
    </w:p>
    <w:p w14:paraId="6FC6B6FD" w14:textId="77777777" w:rsidR="00D8554C" w:rsidRDefault="00D8554C" w:rsidP="00D8554C">
      <w:pPr>
        <w:pStyle w:val="ListParagraph"/>
        <w:rPr>
          <w:rFonts w:ascii="Times New Roman" w:hAnsi="Times New Roman" w:cs="Times New Roman"/>
        </w:rPr>
      </w:pPr>
    </w:p>
    <w:p w14:paraId="0603AB7C" w14:textId="7FF832ED" w:rsidR="00D8554C" w:rsidRDefault="00D8554C" w:rsidP="00D8554C">
      <w:pPr>
        <w:pStyle w:val="ListParagraph"/>
        <w:rPr>
          <w:rFonts w:ascii="Times New Roman" w:hAnsi="Times New Roman" w:cs="Times New Roman"/>
        </w:rPr>
      </w:pPr>
      <w:r w:rsidRPr="00D8554C">
        <w:rPr>
          <w:rFonts w:ascii="Times New Roman" w:hAnsi="Times New Roman" w:cs="Times New Roman"/>
        </w:rPr>
        <w:t>The juvenile intake/probation officer will be responsible for making decisions that are least restrictive for the juvenile regarding the release, detention, or placement of juveniles brought before him/her by law enforcement authorities for law violations, warrants and runaway status.</w:t>
      </w:r>
    </w:p>
    <w:p w14:paraId="4BE01B98" w14:textId="77777777" w:rsidR="00D8554C" w:rsidRPr="00D8554C" w:rsidRDefault="00D8554C" w:rsidP="00D8554C">
      <w:pPr>
        <w:pStyle w:val="ListParagraph"/>
        <w:rPr>
          <w:rFonts w:ascii="Times New Roman" w:hAnsi="Times New Roman" w:cs="Times New Roman"/>
        </w:rPr>
      </w:pPr>
    </w:p>
    <w:p w14:paraId="0CAD5A02" w14:textId="5D78AF80" w:rsidR="00D8554C" w:rsidRDefault="00D8554C" w:rsidP="00D8554C">
      <w:pPr>
        <w:pStyle w:val="ListParagraph"/>
        <w:numPr>
          <w:ilvl w:val="0"/>
          <w:numId w:val="7"/>
        </w:numPr>
        <w:ind w:hanging="720"/>
        <w:rPr>
          <w:rFonts w:ascii="Times New Roman" w:hAnsi="Times New Roman" w:cs="Times New Roman"/>
          <w:b/>
          <w:bCs/>
        </w:rPr>
      </w:pPr>
      <w:r>
        <w:rPr>
          <w:rFonts w:ascii="Times New Roman" w:hAnsi="Times New Roman" w:cs="Times New Roman"/>
          <w:b/>
          <w:bCs/>
        </w:rPr>
        <w:t>Purpose</w:t>
      </w:r>
    </w:p>
    <w:p w14:paraId="6C3DE775" w14:textId="77777777" w:rsidR="00D8554C" w:rsidRDefault="00D8554C" w:rsidP="00D8554C">
      <w:pPr>
        <w:pStyle w:val="ListParagraph"/>
        <w:rPr>
          <w:rFonts w:ascii="Times New Roman" w:hAnsi="Times New Roman" w:cs="Times New Roman"/>
          <w:b/>
          <w:bCs/>
        </w:rPr>
      </w:pPr>
    </w:p>
    <w:p w14:paraId="024AA9E8" w14:textId="05D1FA54"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The purpose of juvenile intake is to detain only those juveniles who pose a significant risk to the community or who are at risk </w:t>
      </w:r>
      <w:proofErr w:type="gramStart"/>
      <w:r w:rsidRPr="00D8554C">
        <w:rPr>
          <w:rFonts w:ascii="Times New Roman" w:hAnsi="Times New Roman" w:cs="Times New Roman"/>
        </w:rPr>
        <w:t>to flee</w:t>
      </w:r>
      <w:proofErr w:type="gramEnd"/>
      <w:r w:rsidRPr="00D8554C">
        <w:rPr>
          <w:rFonts w:ascii="Times New Roman" w:hAnsi="Times New Roman" w:cs="Times New Roman"/>
        </w:rPr>
        <w:t xml:space="preserve"> the court’s jurisdiction.  The most appropriate options that are the least restrictive and intrusive to the juvenile and their family will be chosen.  The primary objective is to balance the best interest of the juvenile and family, with the safety of the community.</w:t>
      </w:r>
    </w:p>
    <w:p w14:paraId="4F156E8F" w14:textId="77777777" w:rsidR="00D8554C" w:rsidRPr="00D8554C" w:rsidRDefault="00D8554C" w:rsidP="00D8554C">
      <w:pPr>
        <w:pStyle w:val="ListParagraph"/>
        <w:rPr>
          <w:rFonts w:ascii="Times New Roman" w:hAnsi="Times New Roman" w:cs="Times New Roman"/>
        </w:rPr>
      </w:pPr>
    </w:p>
    <w:p w14:paraId="4503A8BA" w14:textId="2AF98E31" w:rsidR="00D8554C" w:rsidRDefault="00D8554C" w:rsidP="00D8554C">
      <w:pPr>
        <w:pStyle w:val="ListParagraph"/>
        <w:numPr>
          <w:ilvl w:val="0"/>
          <w:numId w:val="7"/>
        </w:numPr>
        <w:ind w:hanging="720"/>
        <w:rPr>
          <w:rFonts w:ascii="Times New Roman" w:hAnsi="Times New Roman" w:cs="Times New Roman"/>
          <w:b/>
          <w:bCs/>
        </w:rPr>
      </w:pPr>
      <w:r>
        <w:rPr>
          <w:rFonts w:ascii="Times New Roman" w:hAnsi="Times New Roman" w:cs="Times New Roman"/>
          <w:b/>
          <w:bCs/>
        </w:rPr>
        <w:t>Reference</w:t>
      </w:r>
    </w:p>
    <w:p w14:paraId="0C937922" w14:textId="77777777" w:rsidR="00D8554C" w:rsidRDefault="00D8554C" w:rsidP="00D8554C">
      <w:pPr>
        <w:pStyle w:val="ListParagraph"/>
        <w:rPr>
          <w:rFonts w:ascii="Times New Roman" w:hAnsi="Times New Roman" w:cs="Times New Roman"/>
          <w:b/>
          <w:bCs/>
        </w:rPr>
      </w:pPr>
    </w:p>
    <w:p w14:paraId="2C28F644"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29-2258 </w:t>
      </w:r>
    </w:p>
    <w:p w14:paraId="0F026CD2" w14:textId="77777777" w:rsidR="00D8554C" w:rsidRDefault="00D8554C" w:rsidP="00D8554C">
      <w:pPr>
        <w:pStyle w:val="ListParagraph"/>
        <w:rPr>
          <w:rFonts w:ascii="Times New Roman" w:hAnsi="Times New Roman" w:cs="Times New Roman"/>
        </w:rPr>
      </w:pPr>
    </w:p>
    <w:p w14:paraId="5061DE13"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43-246 </w:t>
      </w:r>
    </w:p>
    <w:p w14:paraId="2F8B1841" w14:textId="77777777" w:rsidR="00D8554C" w:rsidRDefault="00D8554C" w:rsidP="00D8554C">
      <w:pPr>
        <w:pStyle w:val="ListParagraph"/>
        <w:rPr>
          <w:rFonts w:ascii="Times New Roman" w:hAnsi="Times New Roman" w:cs="Times New Roman"/>
        </w:rPr>
      </w:pPr>
    </w:p>
    <w:p w14:paraId="452E5560"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43-247 </w:t>
      </w:r>
    </w:p>
    <w:p w14:paraId="3993E7D9" w14:textId="77777777" w:rsidR="00D8554C" w:rsidRDefault="00D8554C" w:rsidP="00D8554C">
      <w:pPr>
        <w:pStyle w:val="ListParagraph"/>
        <w:rPr>
          <w:rFonts w:ascii="Times New Roman" w:hAnsi="Times New Roman" w:cs="Times New Roman"/>
        </w:rPr>
      </w:pPr>
    </w:p>
    <w:p w14:paraId="6FA6AC32"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43-248 </w:t>
      </w:r>
    </w:p>
    <w:p w14:paraId="7560E73E" w14:textId="77777777" w:rsidR="00D8554C" w:rsidRDefault="00D8554C" w:rsidP="00D8554C">
      <w:pPr>
        <w:pStyle w:val="ListParagraph"/>
        <w:rPr>
          <w:rFonts w:ascii="Times New Roman" w:hAnsi="Times New Roman" w:cs="Times New Roman"/>
        </w:rPr>
      </w:pPr>
    </w:p>
    <w:p w14:paraId="025F906C"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43-249 </w:t>
      </w:r>
    </w:p>
    <w:p w14:paraId="4A3A9C38" w14:textId="77777777" w:rsidR="00D8554C" w:rsidRDefault="00D8554C" w:rsidP="00D8554C">
      <w:pPr>
        <w:pStyle w:val="ListParagraph"/>
        <w:rPr>
          <w:rFonts w:ascii="Times New Roman" w:hAnsi="Times New Roman" w:cs="Times New Roman"/>
        </w:rPr>
      </w:pPr>
    </w:p>
    <w:p w14:paraId="161A7DDC"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43-250 </w:t>
      </w:r>
    </w:p>
    <w:p w14:paraId="0A0A806E" w14:textId="77777777" w:rsidR="00D8554C" w:rsidRDefault="00D8554C" w:rsidP="00D8554C">
      <w:pPr>
        <w:pStyle w:val="ListParagraph"/>
        <w:rPr>
          <w:rFonts w:ascii="Times New Roman" w:hAnsi="Times New Roman" w:cs="Times New Roman"/>
        </w:rPr>
      </w:pPr>
    </w:p>
    <w:p w14:paraId="6D94E573"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43-253 </w:t>
      </w:r>
    </w:p>
    <w:p w14:paraId="6EA673E1" w14:textId="77777777" w:rsidR="00D8554C" w:rsidRDefault="00D8554C" w:rsidP="00D8554C">
      <w:pPr>
        <w:pStyle w:val="ListParagraph"/>
        <w:rPr>
          <w:rFonts w:ascii="Times New Roman" w:hAnsi="Times New Roman" w:cs="Times New Roman"/>
        </w:rPr>
      </w:pPr>
    </w:p>
    <w:p w14:paraId="41760720"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43-255 </w:t>
      </w:r>
    </w:p>
    <w:p w14:paraId="79EAE0E1" w14:textId="77777777" w:rsidR="00D8554C" w:rsidRDefault="00D8554C" w:rsidP="00D8554C">
      <w:pPr>
        <w:pStyle w:val="ListParagraph"/>
        <w:rPr>
          <w:rFonts w:ascii="Times New Roman" w:hAnsi="Times New Roman" w:cs="Times New Roman"/>
        </w:rPr>
      </w:pPr>
    </w:p>
    <w:p w14:paraId="4E7D9231"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43-256 </w:t>
      </w:r>
    </w:p>
    <w:p w14:paraId="2A9C071F" w14:textId="77777777" w:rsidR="00D8554C" w:rsidRDefault="00D8554C" w:rsidP="00D8554C">
      <w:pPr>
        <w:pStyle w:val="ListParagraph"/>
        <w:rPr>
          <w:rFonts w:ascii="Times New Roman" w:hAnsi="Times New Roman" w:cs="Times New Roman"/>
        </w:rPr>
      </w:pPr>
    </w:p>
    <w:p w14:paraId="32260B24"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43-257 </w:t>
      </w:r>
    </w:p>
    <w:p w14:paraId="669C4881" w14:textId="77777777" w:rsidR="00D8554C" w:rsidRDefault="00D8554C" w:rsidP="00D8554C">
      <w:pPr>
        <w:pStyle w:val="ListParagraph"/>
        <w:rPr>
          <w:rFonts w:ascii="Times New Roman" w:hAnsi="Times New Roman" w:cs="Times New Roman"/>
        </w:rPr>
      </w:pPr>
    </w:p>
    <w:p w14:paraId="510511EA"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43-260 </w:t>
      </w:r>
    </w:p>
    <w:p w14:paraId="6AF875FA" w14:textId="77777777" w:rsidR="00D8554C" w:rsidRDefault="00D8554C" w:rsidP="00D8554C">
      <w:pPr>
        <w:pStyle w:val="ListParagraph"/>
        <w:rPr>
          <w:rFonts w:ascii="Times New Roman" w:hAnsi="Times New Roman" w:cs="Times New Roman"/>
        </w:rPr>
      </w:pPr>
    </w:p>
    <w:p w14:paraId="212C3944"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lastRenderedPageBreak/>
        <w:t xml:space="preserve">Neb. Rev. Stat. § 43-260.01 </w:t>
      </w:r>
    </w:p>
    <w:p w14:paraId="2DF54D36" w14:textId="77777777" w:rsidR="00D8554C" w:rsidRDefault="00D8554C" w:rsidP="00D8554C">
      <w:pPr>
        <w:pStyle w:val="ListParagraph"/>
        <w:rPr>
          <w:rFonts w:ascii="Times New Roman" w:hAnsi="Times New Roman" w:cs="Times New Roman"/>
        </w:rPr>
      </w:pPr>
    </w:p>
    <w:p w14:paraId="19E78D95" w14:textId="4A8D135A" w:rsidR="00D8554C" w:rsidRDefault="00D8554C" w:rsidP="00D8554C">
      <w:pPr>
        <w:pStyle w:val="ListParagraph"/>
        <w:rPr>
          <w:rFonts w:ascii="Times New Roman" w:hAnsi="Times New Roman" w:cs="Times New Roman"/>
        </w:rPr>
      </w:pPr>
      <w:r w:rsidRPr="00D8554C">
        <w:rPr>
          <w:rFonts w:ascii="Times New Roman" w:hAnsi="Times New Roman" w:cs="Times New Roman"/>
        </w:rPr>
        <w:t>Neb. Rev. Stat. § 43-271</w:t>
      </w:r>
    </w:p>
    <w:p w14:paraId="2C57A5B1" w14:textId="77777777" w:rsidR="00D8554C" w:rsidRDefault="00D8554C" w:rsidP="00D8554C">
      <w:pPr>
        <w:pStyle w:val="ListParagraph"/>
        <w:rPr>
          <w:rFonts w:ascii="Times New Roman" w:hAnsi="Times New Roman" w:cs="Times New Roman"/>
        </w:rPr>
      </w:pPr>
    </w:p>
    <w:p w14:paraId="2D92DD97" w14:textId="7777777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Neb. Rev. Stat. § 43-290 </w:t>
      </w:r>
    </w:p>
    <w:p w14:paraId="6E36A6CB" w14:textId="77777777" w:rsidR="00D8554C" w:rsidRDefault="00D8554C" w:rsidP="00D8554C">
      <w:pPr>
        <w:pStyle w:val="ListParagraph"/>
        <w:rPr>
          <w:rFonts w:ascii="Times New Roman" w:hAnsi="Times New Roman" w:cs="Times New Roman"/>
        </w:rPr>
      </w:pPr>
    </w:p>
    <w:p w14:paraId="522C8605" w14:textId="394649C7" w:rsidR="00D8554C" w:rsidRDefault="00D8554C" w:rsidP="00D8554C">
      <w:pPr>
        <w:pStyle w:val="ListParagraph"/>
        <w:rPr>
          <w:rFonts w:ascii="Times New Roman" w:hAnsi="Times New Roman" w:cs="Times New Roman"/>
        </w:rPr>
      </w:pPr>
      <w:r w:rsidRPr="00D8554C">
        <w:rPr>
          <w:rFonts w:ascii="Times New Roman" w:hAnsi="Times New Roman" w:cs="Times New Roman"/>
        </w:rPr>
        <w:t xml:space="preserve">Juvenile Detention Alternatives Initiative (JDAI) ANNIE E. CASEY FOUNDATION </w:t>
      </w:r>
      <w:hyperlink r:id="rId8" w:history="1">
        <w:r w:rsidRPr="001E50CE">
          <w:rPr>
            <w:rStyle w:val="Hyperlink"/>
            <w:rFonts w:ascii="Times New Roman" w:hAnsi="Times New Roman" w:cs="Times New Roman"/>
          </w:rPr>
          <w:t>http://www.jdaihelpdesk.org/Pages/Default.aspx</w:t>
        </w:r>
      </w:hyperlink>
      <w:r w:rsidRPr="00D8554C">
        <w:rPr>
          <w:rFonts w:ascii="Times New Roman" w:hAnsi="Times New Roman" w:cs="Times New Roman"/>
        </w:rPr>
        <w:t xml:space="preserve"> </w:t>
      </w:r>
    </w:p>
    <w:p w14:paraId="27E20A81" w14:textId="77777777" w:rsidR="00D8554C" w:rsidRDefault="00D8554C" w:rsidP="00D8554C">
      <w:pPr>
        <w:pStyle w:val="ListParagraph"/>
        <w:rPr>
          <w:rFonts w:ascii="Times New Roman" w:hAnsi="Times New Roman" w:cs="Times New Roman"/>
        </w:rPr>
      </w:pPr>
    </w:p>
    <w:p w14:paraId="13886EAD" w14:textId="764BBA07" w:rsidR="00D8554C" w:rsidRDefault="00D8554C" w:rsidP="00D8554C">
      <w:pPr>
        <w:pStyle w:val="ListParagraph"/>
        <w:rPr>
          <w:rFonts w:ascii="Times New Roman" w:hAnsi="Times New Roman" w:cs="Times New Roman"/>
        </w:rPr>
      </w:pPr>
      <w:r w:rsidRPr="00D8554C">
        <w:rPr>
          <w:rFonts w:ascii="Times New Roman" w:hAnsi="Times New Roman" w:cs="Times New Roman"/>
        </w:rPr>
        <w:t>Office of Juvenile Justice and Delinquency Prevention Act of 2002</w:t>
      </w:r>
    </w:p>
    <w:p w14:paraId="55C5246E" w14:textId="77777777" w:rsidR="00D8554C" w:rsidRPr="00D8554C" w:rsidRDefault="00D8554C" w:rsidP="00D8554C">
      <w:pPr>
        <w:pStyle w:val="ListParagraph"/>
        <w:rPr>
          <w:rFonts w:ascii="Times New Roman" w:hAnsi="Times New Roman" w:cs="Times New Roman"/>
        </w:rPr>
      </w:pPr>
    </w:p>
    <w:p w14:paraId="5BB350D7" w14:textId="209D1B6D" w:rsidR="00D8554C" w:rsidRDefault="00D8554C" w:rsidP="00D8554C">
      <w:pPr>
        <w:pStyle w:val="ListParagraph"/>
        <w:numPr>
          <w:ilvl w:val="0"/>
          <w:numId w:val="7"/>
        </w:numPr>
        <w:ind w:hanging="720"/>
        <w:rPr>
          <w:rFonts w:ascii="Times New Roman" w:hAnsi="Times New Roman" w:cs="Times New Roman"/>
          <w:b/>
          <w:bCs/>
        </w:rPr>
      </w:pPr>
      <w:r>
        <w:rPr>
          <w:rFonts w:ascii="Times New Roman" w:hAnsi="Times New Roman" w:cs="Times New Roman"/>
          <w:b/>
          <w:bCs/>
        </w:rPr>
        <w:t>Procedure</w:t>
      </w:r>
    </w:p>
    <w:p w14:paraId="63CD8377" w14:textId="77777777" w:rsidR="00D8554C" w:rsidRDefault="00D8554C" w:rsidP="00D8554C">
      <w:pPr>
        <w:pStyle w:val="ListParagraph"/>
        <w:rPr>
          <w:rFonts w:ascii="Times New Roman" w:hAnsi="Times New Roman" w:cs="Times New Roman"/>
          <w:b/>
          <w:bCs/>
        </w:rPr>
      </w:pPr>
    </w:p>
    <w:p w14:paraId="57E2FEA6" w14:textId="77777777" w:rsidR="00D8554C" w:rsidRDefault="00D8554C" w:rsidP="00D8554C">
      <w:pPr>
        <w:pStyle w:val="ListParagraph"/>
        <w:numPr>
          <w:ilvl w:val="0"/>
          <w:numId w:val="8"/>
        </w:numPr>
        <w:rPr>
          <w:rFonts w:ascii="Times New Roman" w:hAnsi="Times New Roman" w:cs="Times New Roman"/>
        </w:rPr>
      </w:pPr>
      <w:r w:rsidRPr="00D8554C">
        <w:rPr>
          <w:rFonts w:ascii="Times New Roman" w:hAnsi="Times New Roman" w:cs="Times New Roman"/>
        </w:rPr>
        <w:t xml:space="preserve">Conducting Juvenile Intake Interviews </w:t>
      </w:r>
    </w:p>
    <w:p w14:paraId="073481DB" w14:textId="77777777" w:rsidR="00D8554C" w:rsidRDefault="00D8554C" w:rsidP="00D8554C">
      <w:pPr>
        <w:pStyle w:val="ListParagraph"/>
        <w:ind w:left="1440"/>
        <w:rPr>
          <w:rFonts w:ascii="Times New Roman" w:hAnsi="Times New Roman" w:cs="Times New Roman"/>
        </w:rPr>
      </w:pPr>
    </w:p>
    <w:p w14:paraId="5C104035" w14:textId="77777777" w:rsidR="00D8554C" w:rsidRDefault="00D8554C" w:rsidP="00D8554C">
      <w:pPr>
        <w:pStyle w:val="ListParagraph"/>
        <w:numPr>
          <w:ilvl w:val="1"/>
          <w:numId w:val="8"/>
        </w:numPr>
        <w:rPr>
          <w:rFonts w:ascii="Times New Roman" w:hAnsi="Times New Roman" w:cs="Times New Roman"/>
        </w:rPr>
      </w:pPr>
      <w:r w:rsidRPr="00D8554C">
        <w:rPr>
          <w:rFonts w:ascii="Times New Roman" w:hAnsi="Times New Roman" w:cs="Times New Roman"/>
        </w:rPr>
        <w:t xml:space="preserve">A face-to-face interview is required for every Juvenile Intake request, with limited exceptions.  When interviewing, the intake/probation officer shall strive to conduct the interview with the juvenile and/or his/her parent(s)/guardian(s) in a private setting. </w:t>
      </w:r>
    </w:p>
    <w:p w14:paraId="0EF94BF5" w14:textId="77777777" w:rsidR="00D8554C" w:rsidRDefault="00D8554C" w:rsidP="00D8554C">
      <w:pPr>
        <w:pStyle w:val="ListParagraph"/>
        <w:ind w:left="2160"/>
        <w:rPr>
          <w:rFonts w:ascii="Times New Roman" w:hAnsi="Times New Roman" w:cs="Times New Roman"/>
        </w:rPr>
      </w:pPr>
    </w:p>
    <w:p w14:paraId="1653D510" w14:textId="77777777" w:rsidR="00D8554C" w:rsidRDefault="00D8554C" w:rsidP="00D8554C">
      <w:pPr>
        <w:pStyle w:val="ListParagraph"/>
        <w:numPr>
          <w:ilvl w:val="0"/>
          <w:numId w:val="8"/>
        </w:numPr>
        <w:rPr>
          <w:rFonts w:ascii="Times New Roman" w:hAnsi="Times New Roman" w:cs="Times New Roman"/>
        </w:rPr>
      </w:pPr>
      <w:r w:rsidRPr="00D8554C">
        <w:rPr>
          <w:rFonts w:ascii="Times New Roman" w:hAnsi="Times New Roman" w:cs="Times New Roman"/>
        </w:rPr>
        <w:t>Law Violations</w:t>
      </w:r>
    </w:p>
    <w:p w14:paraId="0F1BB0E5" w14:textId="0CE3B2ED" w:rsidR="00D8554C" w:rsidRDefault="00D8554C" w:rsidP="00D8554C">
      <w:pPr>
        <w:pStyle w:val="ListParagraph"/>
        <w:ind w:left="1440"/>
        <w:rPr>
          <w:rFonts w:ascii="Times New Roman" w:hAnsi="Times New Roman" w:cs="Times New Roman"/>
        </w:rPr>
      </w:pPr>
      <w:r w:rsidRPr="00D8554C">
        <w:rPr>
          <w:rFonts w:ascii="Times New Roman" w:hAnsi="Times New Roman" w:cs="Times New Roman"/>
        </w:rPr>
        <w:t xml:space="preserve"> </w:t>
      </w:r>
    </w:p>
    <w:p w14:paraId="14C20750" w14:textId="77777777" w:rsidR="00D8554C" w:rsidRDefault="00D8554C" w:rsidP="00D8554C">
      <w:pPr>
        <w:pStyle w:val="ListParagraph"/>
        <w:numPr>
          <w:ilvl w:val="1"/>
          <w:numId w:val="8"/>
        </w:numPr>
        <w:rPr>
          <w:rFonts w:ascii="Times New Roman" w:hAnsi="Times New Roman" w:cs="Times New Roman"/>
        </w:rPr>
      </w:pPr>
      <w:r w:rsidRPr="00D8554C">
        <w:rPr>
          <w:rFonts w:ascii="Times New Roman" w:hAnsi="Times New Roman" w:cs="Times New Roman"/>
        </w:rPr>
        <w:t xml:space="preserve">A juvenile taken into temporary custody for a law violation pursuant to Neb. Rev. Stat. § 43-250 may be delivered to the probation officer </w:t>
      </w:r>
      <w:proofErr w:type="gramStart"/>
      <w:r w:rsidRPr="00D8554C">
        <w:rPr>
          <w:rFonts w:ascii="Times New Roman" w:hAnsi="Times New Roman" w:cs="Times New Roman"/>
        </w:rPr>
        <w:t>who shall</w:t>
      </w:r>
      <w:proofErr w:type="gramEnd"/>
      <w:r w:rsidRPr="00D8554C">
        <w:rPr>
          <w:rFonts w:ascii="Times New Roman" w:hAnsi="Times New Roman" w:cs="Times New Roman"/>
        </w:rPr>
        <w:t xml:space="preserve"> </w:t>
      </w:r>
      <w:proofErr w:type="gramStart"/>
      <w:r w:rsidRPr="00D8554C">
        <w:rPr>
          <w:rFonts w:ascii="Times New Roman" w:hAnsi="Times New Roman" w:cs="Times New Roman"/>
        </w:rPr>
        <w:t>determine</w:t>
      </w:r>
      <w:proofErr w:type="gramEnd"/>
      <w:r w:rsidRPr="00D8554C">
        <w:rPr>
          <w:rFonts w:ascii="Times New Roman" w:hAnsi="Times New Roman" w:cs="Times New Roman"/>
        </w:rPr>
        <w:t xml:space="preserve"> the need for </w:t>
      </w:r>
      <w:proofErr w:type="spellStart"/>
      <w:r w:rsidRPr="00D8554C">
        <w:rPr>
          <w:rFonts w:ascii="Times New Roman" w:hAnsi="Times New Roman" w:cs="Times New Roman"/>
        </w:rPr>
        <w:t>preadjudication</w:t>
      </w:r>
      <w:proofErr w:type="spellEnd"/>
      <w:r w:rsidRPr="00D8554C">
        <w:rPr>
          <w:rFonts w:ascii="Times New Roman" w:hAnsi="Times New Roman" w:cs="Times New Roman"/>
        </w:rPr>
        <w:t xml:space="preserve"> placement, services or supervision of the juvenile as provided in Neb. Rev. Stat. § 43-260 and 43-260.01. </w:t>
      </w:r>
    </w:p>
    <w:p w14:paraId="06F81C8E" w14:textId="77777777" w:rsidR="00D8554C" w:rsidRDefault="00D8554C" w:rsidP="00D8554C">
      <w:pPr>
        <w:pStyle w:val="ListParagraph"/>
        <w:ind w:left="2160"/>
        <w:rPr>
          <w:rFonts w:ascii="Times New Roman" w:hAnsi="Times New Roman" w:cs="Times New Roman"/>
        </w:rPr>
      </w:pPr>
    </w:p>
    <w:p w14:paraId="617CB1A6" w14:textId="77777777" w:rsidR="00D8554C" w:rsidRDefault="00D8554C" w:rsidP="00D8554C">
      <w:pPr>
        <w:pStyle w:val="ListParagraph"/>
        <w:numPr>
          <w:ilvl w:val="0"/>
          <w:numId w:val="8"/>
        </w:numPr>
        <w:rPr>
          <w:rFonts w:ascii="Times New Roman" w:hAnsi="Times New Roman" w:cs="Times New Roman"/>
        </w:rPr>
      </w:pPr>
      <w:r w:rsidRPr="00D8554C">
        <w:rPr>
          <w:rFonts w:ascii="Times New Roman" w:hAnsi="Times New Roman" w:cs="Times New Roman"/>
        </w:rPr>
        <w:t xml:space="preserve">Warrants </w:t>
      </w:r>
    </w:p>
    <w:p w14:paraId="0B851E17" w14:textId="77777777" w:rsidR="00D8554C" w:rsidRDefault="00D8554C" w:rsidP="00D8554C">
      <w:pPr>
        <w:pStyle w:val="ListParagraph"/>
        <w:ind w:left="1440"/>
        <w:rPr>
          <w:rFonts w:ascii="Times New Roman" w:hAnsi="Times New Roman" w:cs="Times New Roman"/>
        </w:rPr>
      </w:pPr>
    </w:p>
    <w:p w14:paraId="3BFC50D6" w14:textId="77777777" w:rsidR="00D8554C" w:rsidRDefault="00D8554C" w:rsidP="00D8554C">
      <w:pPr>
        <w:pStyle w:val="ListParagraph"/>
        <w:numPr>
          <w:ilvl w:val="1"/>
          <w:numId w:val="8"/>
        </w:numPr>
        <w:rPr>
          <w:rFonts w:ascii="Times New Roman" w:hAnsi="Times New Roman" w:cs="Times New Roman"/>
        </w:rPr>
      </w:pPr>
      <w:r w:rsidRPr="00D8554C">
        <w:rPr>
          <w:rFonts w:ascii="Times New Roman" w:hAnsi="Times New Roman" w:cs="Times New Roman"/>
        </w:rPr>
        <w:t xml:space="preserve">A juvenile taken into custody for a legal warrant of arrest pursuant to Neb. Rev. Stat. § 43-250(5) shall be delivered to the probation officer, who will determine the need for supervision or placement of the </w:t>
      </w:r>
      <w:proofErr w:type="gramStart"/>
      <w:r w:rsidRPr="00D8554C">
        <w:rPr>
          <w:rFonts w:ascii="Times New Roman" w:hAnsi="Times New Roman" w:cs="Times New Roman"/>
        </w:rPr>
        <w:t>juvenile as</w:t>
      </w:r>
      <w:proofErr w:type="gramEnd"/>
      <w:r w:rsidRPr="00D8554C">
        <w:rPr>
          <w:rFonts w:ascii="Times New Roman" w:hAnsi="Times New Roman" w:cs="Times New Roman"/>
        </w:rPr>
        <w:t xml:space="preserve"> provided in Neb. Rev. Stat.§ 43-260 and 43260.01. </w:t>
      </w:r>
    </w:p>
    <w:p w14:paraId="0C2125CF" w14:textId="77777777" w:rsidR="00D8554C" w:rsidRDefault="00D8554C" w:rsidP="00D8554C">
      <w:pPr>
        <w:pStyle w:val="ListParagraph"/>
        <w:ind w:left="2160"/>
        <w:rPr>
          <w:rFonts w:ascii="Times New Roman" w:hAnsi="Times New Roman" w:cs="Times New Roman"/>
        </w:rPr>
      </w:pPr>
    </w:p>
    <w:p w14:paraId="3381ABD2" w14:textId="77777777" w:rsidR="00D8554C" w:rsidRDefault="00D8554C" w:rsidP="00D8554C">
      <w:pPr>
        <w:pStyle w:val="ListParagraph"/>
        <w:numPr>
          <w:ilvl w:val="0"/>
          <w:numId w:val="8"/>
        </w:numPr>
        <w:rPr>
          <w:rFonts w:ascii="Times New Roman" w:hAnsi="Times New Roman" w:cs="Times New Roman"/>
        </w:rPr>
      </w:pPr>
      <w:r w:rsidRPr="00D8554C">
        <w:rPr>
          <w:rFonts w:ascii="Times New Roman" w:hAnsi="Times New Roman" w:cs="Times New Roman"/>
        </w:rPr>
        <w:t xml:space="preserve">Missing from Home/Placement </w:t>
      </w:r>
    </w:p>
    <w:p w14:paraId="13A0C1A4" w14:textId="77777777" w:rsidR="00D8554C" w:rsidRDefault="00D8554C" w:rsidP="00D8554C">
      <w:pPr>
        <w:pStyle w:val="ListParagraph"/>
        <w:ind w:left="1440"/>
        <w:rPr>
          <w:rFonts w:ascii="Times New Roman" w:hAnsi="Times New Roman" w:cs="Times New Roman"/>
        </w:rPr>
      </w:pPr>
    </w:p>
    <w:p w14:paraId="5006C96B" w14:textId="77777777" w:rsidR="00D8554C" w:rsidRDefault="00D8554C" w:rsidP="00D8554C">
      <w:pPr>
        <w:pStyle w:val="ListParagraph"/>
        <w:numPr>
          <w:ilvl w:val="1"/>
          <w:numId w:val="8"/>
        </w:numPr>
        <w:rPr>
          <w:rFonts w:ascii="Times New Roman" w:hAnsi="Times New Roman" w:cs="Times New Roman"/>
        </w:rPr>
      </w:pPr>
      <w:r w:rsidRPr="00D8554C">
        <w:rPr>
          <w:rFonts w:ascii="Times New Roman" w:hAnsi="Times New Roman" w:cs="Times New Roman"/>
        </w:rPr>
        <w:t xml:space="preserve">A juvenile taken into temporary custody for runaway status pursuant to Neb. Rev. Stat. § 43-250 may be delivered to the probation officer, who will determine the need for supervision or placement of the juvenile as provided in Neb. Rev. Stat. § 43-260 and Neb. Rev. Stat. § 43-260.01 and pursuant to Interstate Commission for Juvenile rules related to out of state runaway juveniles. </w:t>
      </w:r>
    </w:p>
    <w:p w14:paraId="15F2491B" w14:textId="77777777" w:rsidR="00D8554C" w:rsidRDefault="00D8554C" w:rsidP="00D8554C">
      <w:pPr>
        <w:pStyle w:val="ListParagraph"/>
        <w:ind w:left="2160"/>
        <w:rPr>
          <w:rFonts w:ascii="Times New Roman" w:hAnsi="Times New Roman" w:cs="Times New Roman"/>
        </w:rPr>
      </w:pPr>
    </w:p>
    <w:p w14:paraId="0CC2C49A" w14:textId="77777777" w:rsidR="00D8554C" w:rsidRDefault="00D8554C" w:rsidP="00D8554C">
      <w:pPr>
        <w:pStyle w:val="ListParagraph"/>
        <w:numPr>
          <w:ilvl w:val="0"/>
          <w:numId w:val="8"/>
        </w:numPr>
        <w:rPr>
          <w:rFonts w:ascii="Times New Roman" w:hAnsi="Times New Roman" w:cs="Times New Roman"/>
        </w:rPr>
      </w:pPr>
      <w:r w:rsidRPr="00D8554C">
        <w:rPr>
          <w:rFonts w:ascii="Times New Roman" w:hAnsi="Times New Roman" w:cs="Times New Roman"/>
        </w:rPr>
        <w:t xml:space="preserve">Information Gathering </w:t>
      </w:r>
    </w:p>
    <w:p w14:paraId="02000FA8" w14:textId="77777777" w:rsidR="00D8554C" w:rsidRDefault="00D8554C" w:rsidP="00D8554C">
      <w:pPr>
        <w:pStyle w:val="ListParagraph"/>
        <w:ind w:left="1440"/>
        <w:rPr>
          <w:rFonts w:ascii="Times New Roman" w:hAnsi="Times New Roman" w:cs="Times New Roman"/>
        </w:rPr>
      </w:pPr>
    </w:p>
    <w:p w14:paraId="551A8F51" w14:textId="77777777" w:rsidR="00D8554C" w:rsidRDefault="00D8554C" w:rsidP="00D8554C">
      <w:pPr>
        <w:pStyle w:val="ListParagraph"/>
        <w:numPr>
          <w:ilvl w:val="1"/>
          <w:numId w:val="8"/>
        </w:numPr>
        <w:rPr>
          <w:rFonts w:ascii="Times New Roman" w:hAnsi="Times New Roman" w:cs="Times New Roman"/>
        </w:rPr>
      </w:pPr>
      <w:r w:rsidRPr="00D8554C">
        <w:rPr>
          <w:rFonts w:ascii="Times New Roman" w:hAnsi="Times New Roman" w:cs="Times New Roman"/>
        </w:rPr>
        <w:t xml:space="preserve">The gathering of accurate information at the time of </w:t>
      </w:r>
      <w:proofErr w:type="gramStart"/>
      <w:r w:rsidRPr="00D8554C">
        <w:rPr>
          <w:rFonts w:ascii="Times New Roman" w:hAnsi="Times New Roman" w:cs="Times New Roman"/>
        </w:rPr>
        <w:t>the intake</w:t>
      </w:r>
      <w:proofErr w:type="gramEnd"/>
      <w:r w:rsidRPr="00D8554C">
        <w:rPr>
          <w:rFonts w:ascii="Times New Roman" w:hAnsi="Times New Roman" w:cs="Times New Roman"/>
        </w:rPr>
        <w:t xml:space="preserve"> interview is critical. Probation officers shall investigate all information pertinent to the juvenile’s current situation, including </w:t>
      </w:r>
      <w:proofErr w:type="gramStart"/>
      <w:r w:rsidRPr="00D8554C">
        <w:rPr>
          <w:rFonts w:ascii="Times New Roman" w:hAnsi="Times New Roman" w:cs="Times New Roman"/>
        </w:rPr>
        <w:t>past history</w:t>
      </w:r>
      <w:proofErr w:type="gramEnd"/>
      <w:r w:rsidRPr="00D8554C">
        <w:rPr>
          <w:rFonts w:ascii="Times New Roman" w:hAnsi="Times New Roman" w:cs="Times New Roman"/>
        </w:rPr>
        <w:t xml:space="preserve"> per Neb. Rev. Stat. § 43-253. </w:t>
      </w:r>
      <w:r w:rsidRPr="00D8554C">
        <w:rPr>
          <w:rFonts w:ascii="Times New Roman" w:hAnsi="Times New Roman" w:cs="Times New Roman"/>
        </w:rPr>
        <w:lastRenderedPageBreak/>
        <w:t xml:space="preserve">Probation officers will gather all information to ensure the tools can be scored accurately, which includes gathering information from parents/family, law enforcement as well as other necessary stakeholders.  The Probation officer will balance the least restrictive option with the safety of the community in determining the placement. </w:t>
      </w:r>
    </w:p>
    <w:p w14:paraId="651EF573" w14:textId="77777777" w:rsidR="00D8554C" w:rsidRDefault="00D8554C" w:rsidP="00D8554C">
      <w:pPr>
        <w:pStyle w:val="ListParagraph"/>
        <w:ind w:left="2160"/>
        <w:rPr>
          <w:rFonts w:ascii="Times New Roman" w:hAnsi="Times New Roman" w:cs="Times New Roman"/>
        </w:rPr>
      </w:pPr>
    </w:p>
    <w:p w14:paraId="46AD77CE" w14:textId="77777777" w:rsidR="00D8554C" w:rsidRDefault="00D8554C" w:rsidP="00D8554C">
      <w:pPr>
        <w:pStyle w:val="ListParagraph"/>
        <w:numPr>
          <w:ilvl w:val="0"/>
          <w:numId w:val="8"/>
        </w:numPr>
        <w:rPr>
          <w:rFonts w:ascii="Times New Roman" w:hAnsi="Times New Roman" w:cs="Times New Roman"/>
        </w:rPr>
      </w:pPr>
      <w:r w:rsidRPr="00D8554C">
        <w:rPr>
          <w:rFonts w:ascii="Times New Roman" w:hAnsi="Times New Roman" w:cs="Times New Roman"/>
        </w:rPr>
        <w:t xml:space="preserve">Release of Detained Juvenile Prior to Probable Cause Finding </w:t>
      </w:r>
    </w:p>
    <w:p w14:paraId="7C6A2300" w14:textId="77777777" w:rsidR="00D8554C" w:rsidRDefault="00D8554C" w:rsidP="00D8554C">
      <w:pPr>
        <w:pStyle w:val="ListParagraph"/>
        <w:ind w:left="1440"/>
        <w:rPr>
          <w:rFonts w:ascii="Times New Roman" w:hAnsi="Times New Roman" w:cs="Times New Roman"/>
        </w:rPr>
      </w:pPr>
    </w:p>
    <w:p w14:paraId="4B233A1F" w14:textId="5623780F" w:rsidR="00D8554C" w:rsidRDefault="00D8554C" w:rsidP="00D8554C">
      <w:pPr>
        <w:pStyle w:val="ListParagraph"/>
        <w:numPr>
          <w:ilvl w:val="1"/>
          <w:numId w:val="8"/>
        </w:numPr>
        <w:rPr>
          <w:rFonts w:ascii="Times New Roman" w:hAnsi="Times New Roman" w:cs="Times New Roman"/>
        </w:rPr>
      </w:pPr>
      <w:r w:rsidRPr="00D8554C">
        <w:rPr>
          <w:rFonts w:ascii="Times New Roman" w:hAnsi="Times New Roman" w:cs="Times New Roman"/>
        </w:rPr>
        <w:t xml:space="preserve">If a juvenile has been authorized for an out-of-home placement </w:t>
      </w:r>
      <w:proofErr w:type="gramStart"/>
      <w:r w:rsidRPr="00D8554C">
        <w:rPr>
          <w:rFonts w:ascii="Times New Roman" w:hAnsi="Times New Roman" w:cs="Times New Roman"/>
        </w:rPr>
        <w:t>as a result of</w:t>
      </w:r>
      <w:proofErr w:type="gramEnd"/>
      <w:r w:rsidRPr="00D8554C">
        <w:rPr>
          <w:rFonts w:ascii="Times New Roman" w:hAnsi="Times New Roman" w:cs="Times New Roman"/>
        </w:rPr>
        <w:t xml:space="preserve"> juvenile intake, the probation officer may release/change placement of the juvenile prior to any judicial probable cause finding based on Neb. Rev. Stat. § 43-254 and Neb. Rev. Stat. § 43-255, or in the absence of a Petition or Complaint being filed by the prosecuting attorney.</w:t>
      </w:r>
    </w:p>
    <w:p w14:paraId="5245E469" w14:textId="19D63E5D" w:rsidR="00D8554C" w:rsidRDefault="00D8554C" w:rsidP="00D8554C">
      <w:pPr>
        <w:pStyle w:val="ListParagraph"/>
        <w:ind w:left="2160"/>
        <w:rPr>
          <w:rFonts w:ascii="Times New Roman" w:hAnsi="Times New Roman" w:cs="Times New Roman"/>
        </w:rPr>
      </w:pPr>
      <w:r w:rsidRPr="00D8554C">
        <w:rPr>
          <w:rFonts w:ascii="Times New Roman" w:hAnsi="Times New Roman" w:cs="Times New Roman"/>
        </w:rPr>
        <w:t xml:space="preserve"> </w:t>
      </w:r>
    </w:p>
    <w:p w14:paraId="03B559E4" w14:textId="77777777" w:rsidR="00D8554C" w:rsidRDefault="00D8554C" w:rsidP="00D8554C">
      <w:pPr>
        <w:pStyle w:val="ListParagraph"/>
        <w:numPr>
          <w:ilvl w:val="0"/>
          <w:numId w:val="8"/>
        </w:numPr>
        <w:rPr>
          <w:rFonts w:ascii="Times New Roman" w:hAnsi="Times New Roman" w:cs="Times New Roman"/>
        </w:rPr>
      </w:pPr>
      <w:r w:rsidRPr="00D8554C">
        <w:rPr>
          <w:rFonts w:ascii="Times New Roman" w:hAnsi="Times New Roman" w:cs="Times New Roman"/>
        </w:rPr>
        <w:t xml:space="preserve">Documentation within the Nebraska Probation Information System </w:t>
      </w:r>
    </w:p>
    <w:p w14:paraId="4DC67AE1" w14:textId="77777777" w:rsidR="00D8554C" w:rsidRDefault="00D8554C" w:rsidP="00D8554C">
      <w:pPr>
        <w:pStyle w:val="ListParagraph"/>
        <w:ind w:left="1440"/>
        <w:rPr>
          <w:rFonts w:ascii="Times New Roman" w:hAnsi="Times New Roman" w:cs="Times New Roman"/>
        </w:rPr>
      </w:pPr>
    </w:p>
    <w:p w14:paraId="23EE8037" w14:textId="77777777" w:rsidR="00D8554C" w:rsidRDefault="00D8554C" w:rsidP="00D8554C">
      <w:pPr>
        <w:pStyle w:val="ListParagraph"/>
        <w:numPr>
          <w:ilvl w:val="1"/>
          <w:numId w:val="8"/>
        </w:numPr>
        <w:rPr>
          <w:rFonts w:ascii="Times New Roman" w:hAnsi="Times New Roman" w:cs="Times New Roman"/>
        </w:rPr>
      </w:pPr>
      <w:r w:rsidRPr="00D8554C">
        <w:rPr>
          <w:rFonts w:ascii="Times New Roman" w:hAnsi="Times New Roman" w:cs="Times New Roman"/>
        </w:rPr>
        <w:t xml:space="preserve">Electronic documentation of the juvenile intake shall be completed within the Nebraska Probation Information System within 24 hours. </w:t>
      </w:r>
    </w:p>
    <w:p w14:paraId="02E03D6D" w14:textId="77777777" w:rsidR="00D8554C" w:rsidRDefault="00D8554C" w:rsidP="00D8554C">
      <w:pPr>
        <w:pStyle w:val="ListParagraph"/>
        <w:ind w:left="2160"/>
        <w:rPr>
          <w:rFonts w:ascii="Times New Roman" w:hAnsi="Times New Roman" w:cs="Times New Roman"/>
        </w:rPr>
      </w:pPr>
    </w:p>
    <w:p w14:paraId="5C3079E9" w14:textId="77777777" w:rsidR="00D8554C" w:rsidRDefault="00D8554C" w:rsidP="00D8554C">
      <w:pPr>
        <w:pStyle w:val="ListParagraph"/>
        <w:numPr>
          <w:ilvl w:val="0"/>
          <w:numId w:val="8"/>
        </w:numPr>
        <w:rPr>
          <w:rFonts w:ascii="Times New Roman" w:hAnsi="Times New Roman" w:cs="Times New Roman"/>
        </w:rPr>
      </w:pPr>
      <w:r w:rsidRPr="00D8554C">
        <w:rPr>
          <w:rFonts w:ascii="Times New Roman" w:hAnsi="Times New Roman" w:cs="Times New Roman"/>
        </w:rPr>
        <w:t xml:space="preserve">Confidentiality </w:t>
      </w:r>
    </w:p>
    <w:p w14:paraId="14D4628C" w14:textId="77777777" w:rsidR="00D8554C" w:rsidRDefault="00D8554C" w:rsidP="00D8554C">
      <w:pPr>
        <w:pStyle w:val="ListParagraph"/>
        <w:ind w:left="1440"/>
        <w:rPr>
          <w:rFonts w:ascii="Times New Roman" w:hAnsi="Times New Roman" w:cs="Times New Roman"/>
        </w:rPr>
      </w:pPr>
    </w:p>
    <w:p w14:paraId="5BD691EF" w14:textId="0FB98BAF" w:rsidR="00D8554C" w:rsidRPr="00D8554C" w:rsidRDefault="00D8554C" w:rsidP="00D8554C">
      <w:pPr>
        <w:pStyle w:val="ListParagraph"/>
        <w:numPr>
          <w:ilvl w:val="1"/>
          <w:numId w:val="8"/>
        </w:numPr>
        <w:rPr>
          <w:rFonts w:ascii="Times New Roman" w:hAnsi="Times New Roman" w:cs="Times New Roman"/>
        </w:rPr>
      </w:pPr>
      <w:r w:rsidRPr="00D8554C">
        <w:rPr>
          <w:rFonts w:ascii="Times New Roman" w:hAnsi="Times New Roman" w:cs="Times New Roman"/>
        </w:rPr>
        <w:t>All probation related information shall be held in strict confidentiality, consistent with the applicable juvenile confidentiality policies.</w:t>
      </w:r>
    </w:p>
    <w:sectPr w:rsidR="00D8554C" w:rsidRPr="00D8554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FA77" w14:textId="77777777" w:rsidR="00C0349D" w:rsidRDefault="00C0349D" w:rsidP="00C0349D">
      <w:pPr>
        <w:spacing w:after="0" w:line="240" w:lineRule="auto"/>
      </w:pPr>
      <w:r>
        <w:separator/>
      </w:r>
    </w:p>
  </w:endnote>
  <w:endnote w:type="continuationSeparator" w:id="0">
    <w:p w14:paraId="7D3847B3" w14:textId="77777777" w:rsidR="00C0349D" w:rsidRDefault="00C0349D" w:rsidP="00C0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490540"/>
      <w:docPartObj>
        <w:docPartGallery w:val="Page Numbers (Bottom of Page)"/>
        <w:docPartUnique/>
      </w:docPartObj>
    </w:sdtPr>
    <w:sdtEndPr>
      <w:rPr>
        <w:noProof/>
      </w:rPr>
    </w:sdtEndPr>
    <w:sdtContent>
      <w:p w14:paraId="2B8CA965" w14:textId="55D5E952" w:rsidR="00C0349D" w:rsidRDefault="00C034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EEAA8" w14:textId="77777777" w:rsidR="00C0349D" w:rsidRDefault="00C0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2CC4" w14:textId="77777777" w:rsidR="00C0349D" w:rsidRDefault="00C0349D" w:rsidP="00C0349D">
      <w:pPr>
        <w:spacing w:after="0" w:line="240" w:lineRule="auto"/>
      </w:pPr>
      <w:r>
        <w:separator/>
      </w:r>
    </w:p>
  </w:footnote>
  <w:footnote w:type="continuationSeparator" w:id="0">
    <w:p w14:paraId="656FC3C3" w14:textId="77777777" w:rsidR="00C0349D" w:rsidRDefault="00C0349D" w:rsidP="00C03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D9D"/>
    <w:multiLevelType w:val="multilevel"/>
    <w:tmpl w:val="D59A11D6"/>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tabs>
          <w:tab w:val="num" w:pos="2232"/>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upperLetter"/>
      <w:lvlText w:val="%7."/>
      <w:lvlJc w:val="left"/>
      <w:pPr>
        <w:tabs>
          <w:tab w:val="num" w:pos="4320"/>
        </w:tabs>
        <w:ind w:left="5040" w:hanging="720"/>
      </w:pPr>
      <w:rPr>
        <w:rFonts w:hint="default"/>
      </w:rPr>
    </w:lvl>
    <w:lvl w:ilvl="7">
      <w:start w:val="1"/>
      <w:numFmt w:val="decimal"/>
      <w:lvlText w:val="%8."/>
      <w:lvlJc w:val="left"/>
      <w:pPr>
        <w:tabs>
          <w:tab w:val="num" w:pos="5040"/>
        </w:tabs>
        <w:ind w:left="5760" w:hanging="720"/>
      </w:pPr>
      <w:rPr>
        <w:rFonts w:hint="default"/>
      </w:rPr>
    </w:lvl>
    <w:lvl w:ilvl="8">
      <w:start w:val="1"/>
      <w:numFmt w:val="lowerLetter"/>
      <w:lvlText w:val="%9)"/>
      <w:lvlJc w:val="left"/>
      <w:pPr>
        <w:ind w:left="6480" w:hanging="720"/>
      </w:pPr>
      <w:rPr>
        <w:rFonts w:hint="default"/>
      </w:rPr>
    </w:lvl>
  </w:abstractNum>
  <w:abstractNum w:abstractNumId="1" w15:restartNumberingAfterBreak="0">
    <w:nsid w:val="294C0014"/>
    <w:multiLevelType w:val="multilevel"/>
    <w:tmpl w:val="85DCBE8E"/>
    <w:styleLink w:val="protocolbody"/>
    <w:lvl w:ilvl="0">
      <w:start w:val="1"/>
      <w:numFmt w:val="upp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Letter"/>
      <w:lvlText w:val="%9)"/>
      <w:lvlJc w:val="left"/>
      <w:pPr>
        <w:ind w:left="7200" w:hanging="720"/>
      </w:pPr>
      <w:rPr>
        <w:rFonts w:hint="default"/>
      </w:rPr>
    </w:lvl>
  </w:abstractNum>
  <w:abstractNum w:abstractNumId="2" w15:restartNumberingAfterBreak="0">
    <w:nsid w:val="4F677713"/>
    <w:multiLevelType w:val="multilevel"/>
    <w:tmpl w:val="85DCBE8E"/>
    <w:numStyleLink w:val="protocolbody"/>
  </w:abstractNum>
  <w:abstractNum w:abstractNumId="3" w15:restartNumberingAfterBreak="0">
    <w:nsid w:val="50EA63E5"/>
    <w:multiLevelType w:val="hybridMultilevel"/>
    <w:tmpl w:val="35382F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957264">
    <w:abstractNumId w:val="1"/>
  </w:num>
  <w:num w:numId="2" w16cid:durableId="978729320">
    <w:abstractNumId w:val="0"/>
  </w:num>
  <w:num w:numId="3" w16cid:durableId="918170686">
    <w:abstractNumId w:val="1"/>
  </w:num>
  <w:num w:numId="4" w16cid:durableId="728842019">
    <w:abstractNumId w:val="1"/>
  </w:num>
  <w:num w:numId="5" w16cid:durableId="2070876607">
    <w:abstractNumId w:val="1"/>
  </w:num>
  <w:num w:numId="6" w16cid:durableId="1502545400">
    <w:abstractNumId w:val="1"/>
  </w:num>
  <w:num w:numId="7" w16cid:durableId="2121990335">
    <w:abstractNumId w:val="3"/>
  </w:num>
  <w:num w:numId="8" w16cid:durableId="1795371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4C"/>
    <w:rsid w:val="000B4748"/>
    <w:rsid w:val="00503A21"/>
    <w:rsid w:val="00540D54"/>
    <w:rsid w:val="00595265"/>
    <w:rsid w:val="006471F5"/>
    <w:rsid w:val="00681692"/>
    <w:rsid w:val="00C0349D"/>
    <w:rsid w:val="00CC732B"/>
    <w:rsid w:val="00D8554C"/>
    <w:rsid w:val="00F9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F1ED"/>
  <w15:chartTrackingRefBased/>
  <w15:docId w15:val="{4CD1BBA8-E94A-4DD9-8785-7A7417AE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F9287F"/>
    <w:pPr>
      <w:numPr>
        <w:numId w:val="1"/>
      </w:numPr>
    </w:pPr>
  </w:style>
  <w:style w:type="numbering" w:customStyle="1" w:styleId="Style1">
    <w:name w:val="Style1"/>
    <w:uiPriority w:val="99"/>
    <w:rsid w:val="00503A21"/>
    <w:pPr>
      <w:numPr>
        <w:numId w:val="2"/>
      </w:numPr>
    </w:pPr>
  </w:style>
  <w:style w:type="character" w:customStyle="1" w:styleId="Heading1Char">
    <w:name w:val="Heading 1 Char"/>
    <w:basedOn w:val="DefaultParagraphFont"/>
    <w:link w:val="Heading1"/>
    <w:uiPriority w:val="9"/>
    <w:rsid w:val="00D85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54C"/>
    <w:rPr>
      <w:rFonts w:eastAsiaTheme="majorEastAsia" w:cstheme="majorBidi"/>
      <w:color w:val="272727" w:themeColor="text1" w:themeTint="D8"/>
    </w:rPr>
  </w:style>
  <w:style w:type="paragraph" w:styleId="Title">
    <w:name w:val="Title"/>
    <w:basedOn w:val="Normal"/>
    <w:next w:val="Normal"/>
    <w:link w:val="TitleChar"/>
    <w:uiPriority w:val="10"/>
    <w:qFormat/>
    <w:rsid w:val="00D85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54C"/>
    <w:pPr>
      <w:spacing w:before="160"/>
      <w:jc w:val="center"/>
    </w:pPr>
    <w:rPr>
      <w:i/>
      <w:iCs/>
      <w:color w:val="404040" w:themeColor="text1" w:themeTint="BF"/>
    </w:rPr>
  </w:style>
  <w:style w:type="character" w:customStyle="1" w:styleId="QuoteChar">
    <w:name w:val="Quote Char"/>
    <w:basedOn w:val="DefaultParagraphFont"/>
    <w:link w:val="Quote"/>
    <w:uiPriority w:val="29"/>
    <w:rsid w:val="00D8554C"/>
    <w:rPr>
      <w:i/>
      <w:iCs/>
      <w:color w:val="404040" w:themeColor="text1" w:themeTint="BF"/>
    </w:rPr>
  </w:style>
  <w:style w:type="paragraph" w:styleId="ListParagraph">
    <w:name w:val="List Paragraph"/>
    <w:basedOn w:val="Normal"/>
    <w:uiPriority w:val="34"/>
    <w:qFormat/>
    <w:rsid w:val="00D8554C"/>
    <w:pPr>
      <w:ind w:left="720"/>
      <w:contextualSpacing/>
    </w:pPr>
  </w:style>
  <w:style w:type="character" w:styleId="IntenseEmphasis">
    <w:name w:val="Intense Emphasis"/>
    <w:basedOn w:val="DefaultParagraphFont"/>
    <w:uiPriority w:val="21"/>
    <w:qFormat/>
    <w:rsid w:val="00D8554C"/>
    <w:rPr>
      <w:i/>
      <w:iCs/>
      <w:color w:val="0F4761" w:themeColor="accent1" w:themeShade="BF"/>
    </w:rPr>
  </w:style>
  <w:style w:type="paragraph" w:styleId="IntenseQuote">
    <w:name w:val="Intense Quote"/>
    <w:basedOn w:val="Normal"/>
    <w:next w:val="Normal"/>
    <w:link w:val="IntenseQuoteChar"/>
    <w:uiPriority w:val="30"/>
    <w:qFormat/>
    <w:rsid w:val="00D85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54C"/>
    <w:rPr>
      <w:i/>
      <w:iCs/>
      <w:color w:val="0F4761" w:themeColor="accent1" w:themeShade="BF"/>
    </w:rPr>
  </w:style>
  <w:style w:type="character" w:styleId="IntenseReference">
    <w:name w:val="Intense Reference"/>
    <w:basedOn w:val="DefaultParagraphFont"/>
    <w:uiPriority w:val="32"/>
    <w:qFormat/>
    <w:rsid w:val="00D8554C"/>
    <w:rPr>
      <w:b/>
      <w:bCs/>
      <w:smallCaps/>
      <w:color w:val="0F4761" w:themeColor="accent1" w:themeShade="BF"/>
      <w:spacing w:val="5"/>
    </w:rPr>
  </w:style>
  <w:style w:type="character" w:styleId="Hyperlink">
    <w:name w:val="Hyperlink"/>
    <w:basedOn w:val="DefaultParagraphFont"/>
    <w:uiPriority w:val="99"/>
    <w:unhideWhenUsed/>
    <w:rsid w:val="00D8554C"/>
    <w:rPr>
      <w:color w:val="467886" w:themeColor="hyperlink"/>
      <w:u w:val="single"/>
    </w:rPr>
  </w:style>
  <w:style w:type="character" w:styleId="UnresolvedMention">
    <w:name w:val="Unresolved Mention"/>
    <w:basedOn w:val="DefaultParagraphFont"/>
    <w:uiPriority w:val="99"/>
    <w:semiHidden/>
    <w:unhideWhenUsed/>
    <w:rsid w:val="00D8554C"/>
    <w:rPr>
      <w:color w:val="605E5C"/>
      <w:shd w:val="clear" w:color="auto" w:fill="E1DFDD"/>
    </w:rPr>
  </w:style>
  <w:style w:type="paragraph" w:styleId="Header">
    <w:name w:val="header"/>
    <w:basedOn w:val="Normal"/>
    <w:link w:val="HeaderChar"/>
    <w:uiPriority w:val="99"/>
    <w:unhideWhenUsed/>
    <w:rsid w:val="00C0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49D"/>
  </w:style>
  <w:style w:type="paragraph" w:styleId="Footer">
    <w:name w:val="footer"/>
    <w:basedOn w:val="Normal"/>
    <w:link w:val="FooterChar"/>
    <w:uiPriority w:val="99"/>
    <w:unhideWhenUsed/>
    <w:rsid w:val="00C0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daihelpdesk.org/Pages/Default.aspx"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2026-02-03T16:39:00Z</dcterms:created>
  <dcterms:modified xsi:type="dcterms:W3CDTF">2026-02-04T15:52:00Z</dcterms:modified>
</cp:coreProperties>
</file>