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C441" w14:textId="77777777" w:rsidR="0057248B" w:rsidRDefault="0001607C">
      <w:pPr>
        <w:spacing w:before="90" w:line="208" w:lineRule="auto"/>
        <w:ind w:left="468" w:right="5905"/>
        <w:rPr>
          <w:sz w:val="20"/>
        </w:rPr>
      </w:pPr>
      <w:r>
        <w:rPr>
          <w:sz w:val="20"/>
        </w:rPr>
        <w:t>Nebraska</w:t>
      </w:r>
      <w:r>
        <w:rPr>
          <w:spacing w:val="-12"/>
          <w:sz w:val="20"/>
        </w:rPr>
        <w:t xml:space="preserve"> </w:t>
      </w:r>
      <w:r>
        <w:rPr>
          <w:sz w:val="20"/>
        </w:rPr>
        <w:t>State</w:t>
      </w:r>
      <w:r>
        <w:rPr>
          <w:spacing w:val="-12"/>
          <w:sz w:val="20"/>
        </w:rPr>
        <w:t xml:space="preserve"> </w:t>
      </w:r>
      <w:r>
        <w:rPr>
          <w:sz w:val="20"/>
        </w:rPr>
        <w:t>Court</w:t>
      </w:r>
      <w:r>
        <w:rPr>
          <w:spacing w:val="-12"/>
          <w:sz w:val="20"/>
        </w:rPr>
        <w:t xml:space="preserve"> </w:t>
      </w:r>
      <w:r>
        <w:rPr>
          <w:sz w:val="20"/>
        </w:rPr>
        <w:t>Form AD 1:04 NEW 01/2017</w:t>
      </w:r>
    </w:p>
    <w:p w14:paraId="5EB4FE7A" w14:textId="77777777" w:rsidR="0057248B" w:rsidRDefault="0001607C">
      <w:pPr>
        <w:spacing w:line="206" w:lineRule="exact"/>
        <w:ind w:left="468"/>
        <w:rPr>
          <w:sz w:val="20"/>
        </w:rPr>
      </w:pPr>
      <w:hyperlink r:id="rId7">
        <w:r>
          <w:rPr>
            <w:color w:val="0000FF"/>
            <w:sz w:val="20"/>
          </w:rPr>
          <w:t>Neb.</w:t>
        </w:r>
        <w:r>
          <w:rPr>
            <w:color w:val="0000FF"/>
            <w:spacing w:val="-2"/>
            <w:sz w:val="20"/>
          </w:rPr>
          <w:t xml:space="preserve"> </w:t>
        </w:r>
        <w:r>
          <w:rPr>
            <w:color w:val="0000FF"/>
            <w:sz w:val="20"/>
          </w:rPr>
          <w:t>Ct. R.</w:t>
        </w:r>
        <w:r>
          <w:rPr>
            <w:color w:val="0000FF"/>
            <w:spacing w:val="-1"/>
            <w:sz w:val="20"/>
          </w:rPr>
          <w:t xml:space="preserve"> </w:t>
        </w:r>
        <w:r>
          <w:rPr>
            <w:color w:val="0000FF"/>
            <w:sz w:val="20"/>
          </w:rPr>
          <w:t>§ 6-2001</w:t>
        </w:r>
        <w:r>
          <w:rPr>
            <w:color w:val="0000FF"/>
            <w:spacing w:val="-1"/>
            <w:sz w:val="20"/>
          </w:rPr>
          <w:t xml:space="preserve"> </w:t>
        </w:r>
        <w:r>
          <w:rPr>
            <w:color w:val="0000FF"/>
            <w:sz w:val="20"/>
          </w:rPr>
          <w:t xml:space="preserve">et. </w:t>
        </w:r>
        <w:r>
          <w:rPr>
            <w:color w:val="0000FF"/>
            <w:spacing w:val="-4"/>
            <w:sz w:val="20"/>
          </w:rPr>
          <w:t>seq.</w:t>
        </w:r>
      </w:hyperlink>
    </w:p>
    <w:p w14:paraId="60937ABD" w14:textId="77777777" w:rsidR="0057248B" w:rsidRDefault="0057248B">
      <w:pPr>
        <w:pStyle w:val="BodyText"/>
        <w:rPr>
          <w:sz w:val="20"/>
        </w:rPr>
      </w:pPr>
    </w:p>
    <w:p w14:paraId="14D89E7F" w14:textId="77777777" w:rsidR="0057248B" w:rsidRDefault="0057248B">
      <w:pPr>
        <w:pStyle w:val="BodyText"/>
        <w:rPr>
          <w:sz w:val="20"/>
        </w:rPr>
      </w:pPr>
    </w:p>
    <w:p w14:paraId="55452EF3" w14:textId="77777777" w:rsidR="0057248B" w:rsidRDefault="0057248B">
      <w:pPr>
        <w:pStyle w:val="BodyText"/>
        <w:rPr>
          <w:sz w:val="20"/>
        </w:rPr>
      </w:pPr>
    </w:p>
    <w:p w14:paraId="5A26FEB0" w14:textId="77777777" w:rsidR="0057248B" w:rsidRDefault="0057248B">
      <w:pPr>
        <w:pStyle w:val="BodyText"/>
        <w:spacing w:before="2"/>
        <w:rPr>
          <w:sz w:val="25"/>
        </w:rPr>
      </w:pPr>
    </w:p>
    <w:p w14:paraId="25057AAF" w14:textId="77777777" w:rsidR="0057248B" w:rsidRDefault="0001607C">
      <w:pPr>
        <w:pStyle w:val="BodyText"/>
        <w:tabs>
          <w:tab w:val="left" w:pos="2416"/>
          <w:tab w:val="left" w:pos="5517"/>
        </w:tabs>
        <w:spacing w:before="90"/>
        <w:ind w:left="443"/>
      </w:pPr>
      <w:r>
        <w:t xml:space="preserve">IN THE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COURT OF </w:t>
      </w:r>
      <w:r>
        <w:rPr>
          <w:u w:val="single"/>
        </w:rPr>
        <w:tab/>
      </w:r>
      <w:r>
        <w:t>COUNTY,</w:t>
      </w:r>
      <w:r>
        <w:rPr>
          <w:spacing w:val="-1"/>
        </w:rPr>
        <w:t xml:space="preserve"> </w:t>
      </w:r>
      <w:r>
        <w:rPr>
          <w:spacing w:val="-2"/>
        </w:rPr>
        <w:t>NEBRASKA</w:t>
      </w:r>
    </w:p>
    <w:p w14:paraId="6440AA8E" w14:textId="409F820B" w:rsidR="0057248B" w:rsidRDefault="0057248B">
      <w:pPr>
        <w:pStyle w:val="BodyText"/>
        <w:rPr>
          <w:sz w:val="20"/>
        </w:rPr>
      </w:pPr>
    </w:p>
    <w:p w14:paraId="424CBB8F" w14:textId="77777777" w:rsidR="0001607C" w:rsidRDefault="0001607C">
      <w:pPr>
        <w:pStyle w:val="BodyText"/>
        <w:rPr>
          <w:sz w:val="20"/>
        </w:rPr>
      </w:pPr>
    </w:p>
    <w:p w14:paraId="1FDBE4B3" w14:textId="77777777" w:rsidR="0057248B" w:rsidRDefault="0057248B">
      <w:pPr>
        <w:pStyle w:val="BodyText"/>
        <w:spacing w:before="10"/>
        <w:rPr>
          <w:sz w:val="27"/>
        </w:rPr>
      </w:pPr>
    </w:p>
    <w:p w14:paraId="51E17C12" w14:textId="77777777" w:rsidR="0057248B" w:rsidRDefault="0057248B">
      <w:pPr>
        <w:rPr>
          <w:sz w:val="27"/>
        </w:rPr>
        <w:sectPr w:rsidR="0057248B">
          <w:footerReference w:type="default" r:id="rId8"/>
          <w:type w:val="continuous"/>
          <w:pgSz w:w="12240" w:h="15840"/>
          <w:pgMar w:top="360" w:right="1720" w:bottom="1200" w:left="1720" w:header="0" w:footer="1005" w:gutter="0"/>
          <w:pgNumType w:start="1"/>
          <w:cols w:space="720"/>
        </w:sectPr>
      </w:pPr>
    </w:p>
    <w:p w14:paraId="52619E99" w14:textId="77777777" w:rsidR="0057248B" w:rsidRDefault="0057248B">
      <w:pPr>
        <w:pStyle w:val="BodyText"/>
        <w:spacing w:before="5"/>
      </w:pPr>
    </w:p>
    <w:p w14:paraId="060E282E" w14:textId="77777777" w:rsidR="0057248B" w:rsidRDefault="0001607C">
      <w:pPr>
        <w:pStyle w:val="BodyText"/>
        <w:spacing w:line="20" w:lineRule="exact"/>
        <w:ind w:left="465" w:right="-15"/>
        <w:rPr>
          <w:sz w:val="2"/>
        </w:rPr>
      </w:pPr>
      <w:r>
        <w:rPr>
          <w:sz w:val="2"/>
        </w:rPr>
      </w:r>
      <w:r>
        <w:rPr>
          <w:sz w:val="2"/>
        </w:rPr>
        <w:pict w14:anchorId="575D0CA8">
          <v:group id="docshapegroup4" o:spid="_x0000_s2069" style="width:200.3pt;height:.1pt;mso-position-horizontal-relative:char;mso-position-vertical-relative:line" coordsize="4006,2">
            <v:line id="_x0000_s2070" style="position:absolute" from="0,0" to="4006,0" strokeweight="1e-4mm"/>
            <w10:anchorlock/>
          </v:group>
        </w:pict>
      </w:r>
    </w:p>
    <w:p w14:paraId="682822F5" w14:textId="77777777" w:rsidR="0057248B" w:rsidRDefault="0001607C">
      <w:pPr>
        <w:pStyle w:val="BodyText"/>
        <w:rPr>
          <w:sz w:val="21"/>
        </w:rPr>
      </w:pPr>
      <w:r>
        <w:pict w14:anchorId="27BB7EAC">
          <v:shape id="docshape5" o:spid="_x0000_s2068" style="position:absolute;margin-left:108.9pt;margin-top:13.3pt;width:200.3pt;height:.1pt;z-index:-15728128;mso-wrap-distance-left:0;mso-wrap-distance-right:0;mso-position-horizontal-relative:page" coordorigin="2178,266" coordsize="4006,0" path="m2178,266r4006,e" filled="f" strokeweight=".14733mm">
            <v:path arrowok="t"/>
            <w10:wrap type="topAndBottom" anchorx="page"/>
          </v:shape>
        </w:pict>
      </w:r>
    </w:p>
    <w:p w14:paraId="66D1FE52" w14:textId="77777777" w:rsidR="0057248B" w:rsidRDefault="0001607C">
      <w:pPr>
        <w:pStyle w:val="BodyText"/>
        <w:tabs>
          <w:tab w:val="left" w:pos="3335"/>
        </w:tabs>
        <w:spacing w:before="51"/>
        <w:ind w:left="494"/>
      </w:pPr>
      <w:r>
        <w:rPr>
          <w:spacing w:val="-5"/>
          <w:position w:val="-14"/>
        </w:rPr>
        <w:t>vs.</w:t>
      </w:r>
      <w:r>
        <w:rPr>
          <w:position w:val="-14"/>
        </w:rPr>
        <w:tab/>
      </w:r>
      <w:r>
        <w:rPr>
          <w:spacing w:val="-2"/>
        </w:rPr>
        <w:t>Plaintiff(s),</w:t>
      </w:r>
    </w:p>
    <w:p w14:paraId="21169085" w14:textId="77777777" w:rsidR="0057248B" w:rsidRDefault="0057248B">
      <w:pPr>
        <w:pStyle w:val="BodyText"/>
        <w:rPr>
          <w:sz w:val="40"/>
        </w:rPr>
      </w:pPr>
    </w:p>
    <w:p w14:paraId="79B2F409" w14:textId="77777777" w:rsidR="0057248B" w:rsidRDefault="0001607C">
      <w:pPr>
        <w:pStyle w:val="BodyText"/>
        <w:spacing w:before="355"/>
        <w:jc w:val="right"/>
      </w:pPr>
      <w:r>
        <w:pict w14:anchorId="5EF746B4">
          <v:line id="_x0000_s2067" style="position:absolute;left:0;text-align:left;z-index:15734784;mso-position-horizontal-relative:page" from="109pt,15.35pt" to="313.85pt,15.35pt" strokeweight=".15442mm">
            <w10:wrap anchorx="page"/>
          </v:line>
        </w:pict>
      </w:r>
      <w:r>
        <w:pict w14:anchorId="4F604666">
          <v:line id="_x0000_s2066" style="position:absolute;left:0;text-align:left;z-index:15735296;mso-position-horizontal-relative:page" from="109pt,.45pt" to="313.85pt,.45pt" strokeweight=".05742mm">
            <w10:wrap anchorx="page"/>
          </v:line>
        </w:pict>
      </w:r>
      <w:r>
        <w:rPr>
          <w:spacing w:val="-2"/>
        </w:rPr>
        <w:t>Defendant(s).</w:t>
      </w:r>
    </w:p>
    <w:p w14:paraId="61490689" w14:textId="77777777" w:rsidR="0057248B" w:rsidRDefault="0001607C">
      <w:pPr>
        <w:pStyle w:val="BodyText"/>
        <w:tabs>
          <w:tab w:val="left" w:pos="3468"/>
        </w:tabs>
        <w:spacing w:before="90"/>
        <w:ind w:left="262"/>
      </w:pPr>
      <w:r>
        <w:br w:type="column"/>
      </w:r>
      <w:r>
        <w:t>Case</w:t>
      </w:r>
      <w:r>
        <w:rPr>
          <w:spacing w:val="-10"/>
        </w:rPr>
        <w:t xml:space="preserve"> </w:t>
      </w:r>
      <w:r>
        <w:rPr>
          <w:spacing w:val="-5"/>
        </w:rPr>
        <w:t>No.</w:t>
      </w:r>
      <w:r>
        <w:rPr>
          <w:u w:val="single" w:color="BEBEBE"/>
        </w:rPr>
        <w:tab/>
      </w:r>
    </w:p>
    <w:p w14:paraId="498CACFB" w14:textId="77777777" w:rsidR="0057248B" w:rsidRDefault="0001607C">
      <w:pPr>
        <w:pStyle w:val="Title"/>
        <w:spacing w:line="249" w:lineRule="auto"/>
      </w:pPr>
      <w:r>
        <w:t xml:space="preserve">ORDER MODIFYING </w:t>
      </w:r>
      <w:r>
        <w:rPr>
          <w:spacing w:val="-2"/>
        </w:rPr>
        <w:t>EXPANDED</w:t>
      </w:r>
      <w:r>
        <w:rPr>
          <w:spacing w:val="-15"/>
        </w:rPr>
        <w:t xml:space="preserve"> </w:t>
      </w:r>
      <w:r>
        <w:rPr>
          <w:spacing w:val="-2"/>
        </w:rPr>
        <w:t>NEWS</w:t>
      </w:r>
      <w:r>
        <w:rPr>
          <w:spacing w:val="-14"/>
        </w:rPr>
        <w:t xml:space="preserve"> </w:t>
      </w:r>
      <w:r>
        <w:rPr>
          <w:spacing w:val="-2"/>
        </w:rPr>
        <w:t xml:space="preserve">MEDIA </w:t>
      </w:r>
      <w:r>
        <w:t xml:space="preserve">COVERAGE OF </w:t>
      </w:r>
      <w:r>
        <w:rPr>
          <w:spacing w:val="-2"/>
        </w:rPr>
        <w:t>PROCEEDINGS</w:t>
      </w:r>
    </w:p>
    <w:p w14:paraId="34D4F2A6" w14:textId="77777777" w:rsidR="0057248B" w:rsidRDefault="0057248B">
      <w:pPr>
        <w:spacing w:line="249" w:lineRule="auto"/>
        <w:sectPr w:rsidR="0057248B">
          <w:type w:val="continuous"/>
          <w:pgSz w:w="12240" w:h="15840"/>
          <w:pgMar w:top="360" w:right="1720" w:bottom="1200" w:left="1720" w:header="0" w:footer="1005" w:gutter="0"/>
          <w:cols w:num="2" w:space="720" w:equalWidth="0">
            <w:col w:w="4528" w:space="40"/>
            <w:col w:w="4232"/>
          </w:cols>
        </w:sectPr>
      </w:pPr>
    </w:p>
    <w:p w14:paraId="686D9F7F" w14:textId="77777777" w:rsidR="0057248B" w:rsidRDefault="0057248B">
      <w:pPr>
        <w:pStyle w:val="BodyText"/>
        <w:rPr>
          <w:b/>
          <w:sz w:val="20"/>
        </w:rPr>
      </w:pPr>
    </w:p>
    <w:p w14:paraId="508CB921" w14:textId="590D4C18" w:rsidR="0057248B" w:rsidRDefault="0001607C">
      <w:pPr>
        <w:pStyle w:val="BodyText"/>
        <w:spacing w:before="90" w:line="283" w:lineRule="auto"/>
        <w:ind w:left="472" w:right="438"/>
      </w:pP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MATTER</w:t>
      </w:r>
      <w:r>
        <w:rPr>
          <w:b/>
          <w:spacing w:val="-3"/>
        </w:rPr>
        <w:t xml:space="preserve"> </w:t>
      </w:r>
      <w:r>
        <w:t>came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court,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9">
        <w:r>
          <w:rPr>
            <w:color w:val="0000FF"/>
          </w:rPr>
          <w:t>Neb.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</w:rPr>
          <w:t>Ct.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R.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§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6-2001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et.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seq.</w:t>
        </w:r>
      </w:hyperlink>
      <w:r>
        <w:rPr>
          <w:color w:val="0000FF"/>
        </w:rPr>
        <w:t xml:space="preserve"> </w:t>
      </w:r>
      <w:r>
        <w:t>upon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court’s</w:t>
      </w:r>
      <w:r>
        <w:rPr>
          <w:spacing w:val="45"/>
        </w:rPr>
        <w:t xml:space="preserve"> </w:t>
      </w:r>
      <w:r>
        <w:t>own</w:t>
      </w:r>
      <w:r>
        <w:rPr>
          <w:spacing w:val="-8"/>
        </w:rPr>
        <w:t xml:space="preserve"> </w:t>
      </w:r>
      <w:r>
        <w:t>motion</w:t>
      </w:r>
      <w:r>
        <w:rPr>
          <w:spacing w:val="-7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motion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party.</w:t>
      </w:r>
      <w:r>
        <w:rPr>
          <w:spacing w:val="4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court</w:t>
      </w:r>
      <w:r>
        <w:rPr>
          <w:spacing w:val="-9"/>
        </w:rPr>
        <w:t xml:space="preserve"> </w:t>
      </w:r>
      <w:r>
        <w:t>finds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orders</w:t>
      </w:r>
      <w:proofErr w:type="gramEnd"/>
    </w:p>
    <w:p w14:paraId="41A719B4" w14:textId="77777777" w:rsidR="0057248B" w:rsidRDefault="0057248B">
      <w:pPr>
        <w:spacing w:line="283" w:lineRule="auto"/>
        <w:sectPr w:rsidR="0057248B">
          <w:type w:val="continuous"/>
          <w:pgSz w:w="12240" w:h="15840"/>
          <w:pgMar w:top="360" w:right="1720" w:bottom="1200" w:left="1720" w:header="0" w:footer="1005" w:gutter="0"/>
          <w:cols w:space="720"/>
        </w:sectPr>
      </w:pPr>
    </w:p>
    <w:p w14:paraId="4291EBC0" w14:textId="5A064CF2" w:rsidR="0057248B" w:rsidRDefault="0001607C">
      <w:pPr>
        <w:pStyle w:val="BodyText"/>
        <w:spacing w:before="2"/>
        <w:ind w:left="472"/>
      </w:pPr>
      <w:r>
        <w:t>pursuant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hyperlink r:id="rId10">
        <w:r>
          <w:rPr>
            <w:color w:val="0000FF"/>
          </w:rPr>
          <w:t>Neb.</w:t>
        </w:r>
        <w:r>
          <w:rPr>
            <w:color w:val="0000FF"/>
            <w:spacing w:val="-6"/>
          </w:rPr>
          <w:t xml:space="preserve"> </w:t>
        </w:r>
        <w:r>
          <w:rPr>
            <w:color w:val="0000FF"/>
          </w:rPr>
          <w:t>Ct.</w:t>
        </w:r>
        <w:r>
          <w:rPr>
            <w:color w:val="0000FF"/>
            <w:spacing w:val="-5"/>
          </w:rPr>
          <w:t xml:space="preserve"> </w:t>
        </w:r>
        <w:r>
          <w:rPr>
            <w:color w:val="0000FF"/>
          </w:rPr>
          <w:t>R.</w:t>
        </w:r>
        <w:r>
          <w:rPr>
            <w:color w:val="0000FF"/>
            <w:spacing w:val="-5"/>
          </w:rPr>
          <w:t xml:space="preserve"> </w:t>
        </w:r>
        <w:r>
          <w:rPr>
            <w:color w:val="0000FF"/>
          </w:rPr>
          <w:t>§</w:t>
        </w:r>
        <w:r>
          <w:rPr>
            <w:color w:val="0000FF"/>
            <w:spacing w:val="-4"/>
          </w:rPr>
          <w:t xml:space="preserve"> </w:t>
        </w:r>
        <w:r>
          <w:rPr>
            <w:color w:val="0000FF"/>
          </w:rPr>
          <w:t>6-</w:t>
        </w:r>
        <w:r>
          <w:rPr>
            <w:color w:val="0000FF"/>
            <w:spacing w:val="-2"/>
          </w:rPr>
          <w:t>2003(J)</w:t>
        </w:r>
        <w:r>
          <w:rPr>
            <w:spacing w:val="-2"/>
          </w:rPr>
          <w:t>:</w:t>
        </w:r>
      </w:hyperlink>
    </w:p>
    <w:p w14:paraId="730E0B06" w14:textId="77777777" w:rsidR="0057248B" w:rsidRDefault="0001607C">
      <w:pPr>
        <w:pStyle w:val="ListParagraph"/>
        <w:numPr>
          <w:ilvl w:val="0"/>
          <w:numId w:val="1"/>
        </w:numPr>
        <w:tabs>
          <w:tab w:val="left" w:pos="1327"/>
        </w:tabs>
        <w:ind w:hanging="366"/>
        <w:rPr>
          <w:sz w:val="24"/>
        </w:rPr>
      </w:pPr>
      <w:r>
        <w:rPr>
          <w:sz w:val="24"/>
        </w:rPr>
        <w:t>Expanded</w:t>
      </w:r>
      <w:r>
        <w:rPr>
          <w:spacing w:val="-12"/>
          <w:sz w:val="24"/>
        </w:rPr>
        <w:t xml:space="preserve"> </w:t>
      </w:r>
      <w:r>
        <w:rPr>
          <w:sz w:val="24"/>
        </w:rPr>
        <w:t>news</w:t>
      </w:r>
      <w:r>
        <w:rPr>
          <w:spacing w:val="-13"/>
          <w:sz w:val="24"/>
        </w:rPr>
        <w:t xml:space="preserve"> </w:t>
      </w:r>
      <w:r>
        <w:rPr>
          <w:sz w:val="24"/>
        </w:rPr>
        <w:t>media</w:t>
      </w:r>
      <w:r>
        <w:rPr>
          <w:spacing w:val="-13"/>
          <w:sz w:val="24"/>
        </w:rPr>
        <w:t xml:space="preserve"> </w:t>
      </w:r>
      <w:r>
        <w:rPr>
          <w:sz w:val="24"/>
        </w:rPr>
        <w:t>coverage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by</w:t>
      </w:r>
    </w:p>
    <w:p w14:paraId="68189648" w14:textId="77777777" w:rsidR="0057248B" w:rsidRDefault="0057248B">
      <w:pPr>
        <w:rPr>
          <w:rFonts w:ascii="Arial"/>
          <w:sz w:val="18"/>
        </w:rPr>
        <w:sectPr w:rsidR="0057248B">
          <w:type w:val="continuous"/>
          <w:pgSz w:w="12240" w:h="15840"/>
          <w:pgMar w:top="360" w:right="1720" w:bottom="1200" w:left="1720" w:header="0" w:footer="1005" w:gutter="0"/>
          <w:cols w:num="2" w:space="720" w:equalWidth="0">
            <w:col w:w="4674" w:space="40"/>
            <w:col w:w="4086"/>
          </w:cols>
        </w:sectPr>
      </w:pPr>
    </w:p>
    <w:p w14:paraId="124A2E49" w14:textId="77777777" w:rsidR="0057248B" w:rsidRDefault="0057248B">
      <w:pPr>
        <w:pStyle w:val="BodyText"/>
        <w:rPr>
          <w:rFonts w:ascii="Arial"/>
          <w:sz w:val="20"/>
        </w:rPr>
      </w:pPr>
    </w:p>
    <w:p w14:paraId="42DE7019" w14:textId="77777777" w:rsidR="0057248B" w:rsidRDefault="0057248B">
      <w:pPr>
        <w:pStyle w:val="BodyText"/>
        <w:spacing w:before="6"/>
        <w:rPr>
          <w:rFonts w:ascii="Arial"/>
          <w:sz w:val="19"/>
        </w:rPr>
      </w:pPr>
    </w:p>
    <w:p w14:paraId="6A7F5728" w14:textId="77777777" w:rsidR="0057248B" w:rsidRDefault="0001607C">
      <w:pPr>
        <w:pStyle w:val="BodyText"/>
        <w:spacing w:line="20" w:lineRule="exact"/>
        <w:ind w:left="139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E09B52B">
          <v:group id="docshapegroup9" o:spid="_x0000_s2061" style="width:342pt;height:.5pt;mso-position-horizontal-relative:char;mso-position-vertical-relative:line" coordsize="6840,10">
            <v:line id="_x0000_s2062" style="position:absolute" from="0,5" to="6840,5" strokeweight=".48pt"/>
            <w10:anchorlock/>
          </v:group>
        </w:pict>
      </w:r>
    </w:p>
    <w:p w14:paraId="323F7ED6" w14:textId="77777777" w:rsidR="0057248B" w:rsidRDefault="0001607C">
      <w:pPr>
        <w:pStyle w:val="BodyText"/>
        <w:spacing w:before="3"/>
        <w:rPr>
          <w:rFonts w:ascii="Arial"/>
        </w:rPr>
      </w:pPr>
      <w:r>
        <w:pict w14:anchorId="35782D21">
          <v:shape id="docshape10" o:spid="_x0000_s2060" style="position:absolute;margin-left:155.65pt;margin-top:15.15pt;width:342pt;height:.1pt;z-index:-15727104;mso-wrap-distance-left:0;mso-wrap-distance-right:0;mso-position-horizontal-relative:page" coordorigin="3113,303" coordsize="6840,0" path="m3113,303r6840,e" filled="f" strokeweight=".48pt">
            <v:path arrowok="t"/>
            <w10:wrap type="topAndBottom" anchorx="page"/>
          </v:shape>
        </w:pict>
      </w:r>
      <w:r>
        <w:pict w14:anchorId="5E682427">
          <v:shape id="docshape11" o:spid="_x0000_s2059" style="position:absolute;margin-left:155.65pt;margin-top:31.35pt;width:342pt;height:.1pt;z-index:-15726592;mso-wrap-distance-left:0;mso-wrap-distance-right:0;mso-position-horizontal-relative:page" coordorigin="3113,627" coordsize="6840,0" path="m3113,627r6840,e" filled="f" strokeweight=".48pt">
            <v:path arrowok="t"/>
            <w10:wrap type="topAndBottom" anchorx="page"/>
          </v:shape>
        </w:pict>
      </w:r>
    </w:p>
    <w:p w14:paraId="48F1A165" w14:textId="77777777" w:rsidR="0057248B" w:rsidRDefault="0057248B">
      <w:pPr>
        <w:pStyle w:val="BodyText"/>
        <w:spacing w:before="7"/>
        <w:rPr>
          <w:rFonts w:ascii="Arial"/>
          <w:sz w:val="25"/>
        </w:rPr>
      </w:pPr>
    </w:p>
    <w:p w14:paraId="78C98EBB" w14:textId="77777777" w:rsidR="0057248B" w:rsidRDefault="0057248B">
      <w:pPr>
        <w:pStyle w:val="BodyText"/>
        <w:spacing w:before="3"/>
        <w:rPr>
          <w:rFonts w:ascii="Arial"/>
          <w:sz w:val="6"/>
        </w:rPr>
      </w:pPr>
    </w:p>
    <w:p w14:paraId="6775A37A" w14:textId="77777777" w:rsidR="0057248B" w:rsidRDefault="0001607C">
      <w:pPr>
        <w:pStyle w:val="BodyText"/>
        <w:spacing w:before="90"/>
        <w:ind w:left="1370"/>
      </w:pPr>
      <w:r>
        <w:t>is</w:t>
      </w:r>
      <w:r>
        <w:rPr>
          <w:spacing w:val="-11"/>
        </w:rPr>
        <w:t xml:space="preserve"> </w:t>
      </w:r>
      <w:r>
        <w:t>limited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rPr>
          <w:spacing w:val="-2"/>
        </w:rPr>
        <w:t>follows:</w:t>
      </w:r>
    </w:p>
    <w:p w14:paraId="270D6FCA" w14:textId="77777777" w:rsidR="0057248B" w:rsidRDefault="0001607C">
      <w:pPr>
        <w:pStyle w:val="BodyText"/>
        <w:tabs>
          <w:tab w:val="left" w:pos="2019"/>
        </w:tabs>
        <w:spacing w:before="50" w:line="283" w:lineRule="auto"/>
        <w:ind w:left="2398" w:right="612" w:hanging="1029"/>
      </w:pPr>
      <w:r>
        <w:rPr>
          <w:u w:val="single"/>
        </w:rPr>
        <w:tab/>
      </w:r>
      <w:r>
        <w:t>A.</w:t>
      </w:r>
      <w:r>
        <w:rPr>
          <w:spacing w:val="40"/>
        </w:rPr>
        <w:t xml:space="preserve"> </w:t>
      </w:r>
      <w:r>
        <w:t>Expanded news media coverage is limited under the circumstances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22"/>
        </w:rPr>
        <w:t xml:space="preserve"> </w:t>
      </w:r>
      <w:proofErr w:type="gramStart"/>
      <w:r>
        <w:t>particular</w:t>
      </w:r>
      <w:r>
        <w:rPr>
          <w:spacing w:val="-15"/>
        </w:rPr>
        <w:t xml:space="preserve"> </w:t>
      </w:r>
      <w:r>
        <w:t>proceeding</w:t>
      </w:r>
      <w:proofErr w:type="gramEnd"/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coverage would interfere with the rights of the parties to a fair trial.</w:t>
      </w:r>
    </w:p>
    <w:p w14:paraId="49866482" w14:textId="77777777" w:rsidR="0057248B" w:rsidRDefault="0001607C">
      <w:pPr>
        <w:pStyle w:val="BodyText"/>
        <w:tabs>
          <w:tab w:val="left" w:pos="1970"/>
        </w:tabs>
        <w:spacing w:before="86"/>
        <w:ind w:left="1370"/>
      </w:pPr>
      <w:r>
        <w:rPr>
          <w:u w:val="single"/>
        </w:rPr>
        <w:tab/>
      </w:r>
      <w:r>
        <w:t>B.</w:t>
      </w:r>
      <w:r>
        <w:rPr>
          <w:spacing w:val="55"/>
        </w:rPr>
        <w:t xml:space="preserve"> </w:t>
      </w:r>
      <w:r>
        <w:t>Coverage</w:t>
      </w:r>
      <w:r>
        <w:rPr>
          <w:spacing w:val="-5"/>
        </w:rPr>
        <w:t xml:space="preserve"> of:</w:t>
      </w:r>
    </w:p>
    <w:p w14:paraId="43CABE0C" w14:textId="77777777" w:rsidR="0057248B" w:rsidRDefault="0057248B">
      <w:pPr>
        <w:pStyle w:val="BodyText"/>
        <w:rPr>
          <w:sz w:val="20"/>
        </w:rPr>
      </w:pPr>
    </w:p>
    <w:p w14:paraId="53E99EA3" w14:textId="77777777" w:rsidR="0057248B" w:rsidRDefault="0001607C">
      <w:pPr>
        <w:pStyle w:val="BodyText"/>
        <w:spacing w:before="9"/>
        <w:rPr>
          <w:sz w:val="19"/>
        </w:rPr>
      </w:pPr>
      <w:r>
        <w:pict w14:anchorId="5C3FCBDA">
          <v:shape id="docshape12" o:spid="_x0000_s2058" style="position:absolute;margin-left:153.85pt;margin-top:12.6pt;width:342pt;height:.1pt;z-index:-15726080;mso-wrap-distance-left:0;mso-wrap-distance-right:0;mso-position-horizontal-relative:page" coordorigin="3077,252" coordsize="6840,0" path="m3077,252r6840,e" filled="f" strokeweight=".48pt">
            <v:path arrowok="t"/>
            <w10:wrap type="topAndBottom" anchorx="page"/>
          </v:shape>
        </w:pict>
      </w:r>
      <w:r>
        <w:pict w14:anchorId="167C4250">
          <v:shape id="docshape13" o:spid="_x0000_s2057" style="position:absolute;margin-left:153.85pt;margin-top:28.75pt;width:342pt;height:.1pt;z-index:-15725568;mso-wrap-distance-left:0;mso-wrap-distance-right:0;mso-position-horizontal-relative:page" coordorigin="3077,575" coordsize="6840,0" path="m3077,575r6840,e" filled="f" strokeweight=".48pt">
            <v:path arrowok="t"/>
            <w10:wrap type="topAndBottom" anchorx="page"/>
          </v:shape>
        </w:pict>
      </w:r>
      <w:r>
        <w:pict w14:anchorId="3808C1EB">
          <v:shape id="docshape14" o:spid="_x0000_s2056" style="position:absolute;margin-left:153.85pt;margin-top:44.95pt;width:342pt;height:.1pt;z-index:-15725056;mso-wrap-distance-left:0;mso-wrap-distance-right:0;mso-position-horizontal-relative:page" coordorigin="3077,899" coordsize="6840,0" path="m3077,899r6840,e" filled="f" strokeweight=".48pt">
            <v:path arrowok="t"/>
            <w10:wrap type="topAndBottom" anchorx="page"/>
          </v:shape>
        </w:pict>
      </w:r>
    </w:p>
    <w:p w14:paraId="4477A99B" w14:textId="77777777" w:rsidR="0057248B" w:rsidRDefault="0057248B">
      <w:pPr>
        <w:pStyle w:val="BodyText"/>
        <w:spacing w:before="7"/>
        <w:rPr>
          <w:sz w:val="25"/>
        </w:rPr>
      </w:pPr>
    </w:p>
    <w:p w14:paraId="3DB289B5" w14:textId="77777777" w:rsidR="0057248B" w:rsidRDefault="0057248B">
      <w:pPr>
        <w:pStyle w:val="BodyText"/>
        <w:spacing w:before="7"/>
        <w:rPr>
          <w:sz w:val="25"/>
        </w:rPr>
      </w:pPr>
    </w:p>
    <w:p w14:paraId="0559BBE6" w14:textId="77777777" w:rsidR="0057248B" w:rsidRDefault="0001607C">
      <w:pPr>
        <w:pStyle w:val="BodyText"/>
        <w:spacing w:before="34" w:line="283" w:lineRule="auto"/>
        <w:ind w:left="2346" w:right="438" w:hanging="49"/>
      </w:pPr>
      <w:r>
        <w:t>a witness(es)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proceeding,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excluded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ca</w:t>
      </w:r>
      <w:r>
        <w:t>use having</w:t>
      </w:r>
      <w:r>
        <w:rPr>
          <w:spacing w:val="40"/>
        </w:rPr>
        <w:t xml:space="preserve"> </w:t>
      </w:r>
      <w:r>
        <w:t>been shown.</w:t>
      </w:r>
    </w:p>
    <w:p w14:paraId="5E8A238B" w14:textId="77777777" w:rsidR="0057248B" w:rsidRDefault="0001607C">
      <w:pPr>
        <w:pStyle w:val="BodyText"/>
        <w:tabs>
          <w:tab w:val="left" w:pos="1972"/>
        </w:tabs>
        <w:spacing w:before="53"/>
        <w:ind w:left="1370"/>
      </w:pPr>
      <w:r>
        <w:rPr>
          <w:u w:val="single"/>
        </w:rPr>
        <w:tab/>
      </w:r>
      <w:r>
        <w:t>C.</w:t>
      </w:r>
      <w:r>
        <w:rPr>
          <w:spacing w:val="-2"/>
        </w:rPr>
        <w:t xml:space="preserve"> Other:</w:t>
      </w:r>
    </w:p>
    <w:p w14:paraId="74828627" w14:textId="77777777" w:rsidR="0057248B" w:rsidRDefault="0057248B">
      <w:pPr>
        <w:pStyle w:val="BodyText"/>
        <w:rPr>
          <w:sz w:val="20"/>
        </w:rPr>
      </w:pPr>
    </w:p>
    <w:p w14:paraId="4E616D45" w14:textId="77777777" w:rsidR="0057248B" w:rsidRDefault="0001607C">
      <w:pPr>
        <w:pStyle w:val="BodyText"/>
        <w:spacing w:before="8"/>
        <w:rPr>
          <w:sz w:val="20"/>
        </w:rPr>
      </w:pPr>
      <w:r>
        <w:pict w14:anchorId="43041975">
          <v:shape id="docshape15" o:spid="_x0000_s2055" style="position:absolute;margin-left:158pt;margin-top:13.1pt;width:342pt;height:.1pt;z-index:-15724544;mso-wrap-distance-left:0;mso-wrap-distance-right:0;mso-position-horizontal-relative:page" coordorigin="3160,262" coordsize="6840,0" path="m3160,262r6840,e" filled="f" strokeweight=".48pt">
            <v:path arrowok="t"/>
            <w10:wrap type="topAndBottom" anchorx="page"/>
          </v:shape>
        </w:pict>
      </w:r>
      <w:r>
        <w:pict w14:anchorId="0F51631E">
          <v:shape id="docshape16" o:spid="_x0000_s2054" style="position:absolute;margin-left:158pt;margin-top:29.25pt;width:342pt;height:.1pt;z-index:-15724032;mso-wrap-distance-left:0;mso-wrap-distance-right:0;mso-position-horizontal-relative:page" coordorigin="3160,585" coordsize="6840,0" path="m3160,585r6840,e" filled="f" strokeweight=".48pt">
            <v:path arrowok="t"/>
            <w10:wrap type="topAndBottom" anchorx="page"/>
          </v:shape>
        </w:pict>
      </w:r>
      <w:r>
        <w:pict w14:anchorId="40541F8F">
          <v:shape id="docshape17" o:spid="_x0000_s2053" style="position:absolute;margin-left:158pt;margin-top:45.45pt;width:342pt;height:.1pt;z-index:-15723520;mso-wrap-distance-left:0;mso-wrap-distance-right:0;mso-position-horizontal-relative:page" coordorigin="3160,909" coordsize="6840,0" path="m3160,909r6840,e" filled="f" strokeweight=".48pt">
            <v:path arrowok="t"/>
            <w10:wrap type="topAndBottom" anchorx="page"/>
          </v:shape>
        </w:pict>
      </w:r>
      <w:r>
        <w:pict w14:anchorId="764B8A7C">
          <v:shape id="docshape18" o:spid="_x0000_s2052" style="position:absolute;margin-left:158pt;margin-top:61.6pt;width:342pt;height:.1pt;z-index:-15723008;mso-wrap-distance-left:0;mso-wrap-distance-right:0;mso-position-horizontal-relative:page" coordorigin="3160,1232" coordsize="6840,0" path="m3160,1232r6840,e" filled="f" strokeweight=".48pt">
            <v:path arrowok="t"/>
            <w10:wrap type="topAndBottom" anchorx="page"/>
          </v:shape>
        </w:pict>
      </w:r>
    </w:p>
    <w:p w14:paraId="0AA9C783" w14:textId="77777777" w:rsidR="0057248B" w:rsidRDefault="0057248B">
      <w:pPr>
        <w:pStyle w:val="BodyText"/>
        <w:spacing w:before="7"/>
        <w:rPr>
          <w:sz w:val="25"/>
        </w:rPr>
      </w:pPr>
    </w:p>
    <w:p w14:paraId="2E579F18" w14:textId="77777777" w:rsidR="0057248B" w:rsidRDefault="0057248B">
      <w:pPr>
        <w:pStyle w:val="BodyText"/>
        <w:spacing w:before="7"/>
        <w:rPr>
          <w:sz w:val="25"/>
        </w:rPr>
      </w:pPr>
    </w:p>
    <w:p w14:paraId="727F1F87" w14:textId="77777777" w:rsidR="0057248B" w:rsidRDefault="0057248B">
      <w:pPr>
        <w:pStyle w:val="BodyText"/>
        <w:spacing w:before="7"/>
        <w:rPr>
          <w:sz w:val="25"/>
        </w:rPr>
      </w:pPr>
    </w:p>
    <w:p w14:paraId="11E966A5" w14:textId="77777777" w:rsidR="0057248B" w:rsidRDefault="0057248B">
      <w:pPr>
        <w:rPr>
          <w:sz w:val="25"/>
        </w:rPr>
        <w:sectPr w:rsidR="0057248B">
          <w:type w:val="continuous"/>
          <w:pgSz w:w="12240" w:h="15840"/>
          <w:pgMar w:top="360" w:right="1720" w:bottom="1200" w:left="1720" w:header="0" w:footer="1005" w:gutter="0"/>
          <w:cols w:space="720"/>
        </w:sectPr>
      </w:pPr>
    </w:p>
    <w:p w14:paraId="4213914C" w14:textId="77777777" w:rsidR="0057248B" w:rsidRDefault="0057248B">
      <w:pPr>
        <w:pStyle w:val="BodyText"/>
        <w:rPr>
          <w:sz w:val="20"/>
        </w:rPr>
      </w:pPr>
    </w:p>
    <w:p w14:paraId="03B9E3C9" w14:textId="77777777" w:rsidR="0057248B" w:rsidRDefault="0001607C">
      <w:pPr>
        <w:pStyle w:val="ListParagraph"/>
        <w:numPr>
          <w:ilvl w:val="0"/>
          <w:numId w:val="1"/>
        </w:numPr>
        <w:tabs>
          <w:tab w:val="left" w:pos="1297"/>
          <w:tab w:val="left" w:pos="8343"/>
        </w:tabs>
        <w:spacing w:before="212"/>
        <w:ind w:left="1296" w:hanging="344"/>
        <w:rPr>
          <w:sz w:val="24"/>
        </w:rPr>
      </w:pPr>
      <w:bookmarkStart w:id="0" w:name="Blank_Page"/>
      <w:bookmarkEnd w:id="0"/>
      <w:r>
        <w:rPr>
          <w:sz w:val="24"/>
        </w:rPr>
        <w:t>Expanded news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coverage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14:paraId="0D643AF6" w14:textId="77777777" w:rsidR="0057248B" w:rsidRDefault="0001607C">
      <w:pPr>
        <w:pStyle w:val="BodyText"/>
        <w:spacing w:before="9"/>
        <w:rPr>
          <w:sz w:val="25"/>
        </w:rPr>
      </w:pPr>
      <w:r>
        <w:pict w14:anchorId="4B0CB992">
          <v:shape id="docshape19" o:spid="_x0000_s2051" style="position:absolute;margin-left:150.85pt;margin-top:16.05pt;width:349.8pt;height:.1pt;z-index:-15720448;mso-wrap-distance-left:0;mso-wrap-distance-right:0;mso-position-horizontal-relative:page" coordorigin="3017,321" coordsize="6996,0" path="m3017,321r6995,e" filled="f" strokeweight=".48pt">
            <v:path arrowok="t"/>
            <w10:wrap type="topAndBottom" anchorx="page"/>
          </v:shape>
        </w:pict>
      </w:r>
    </w:p>
    <w:p w14:paraId="5936B7E6" w14:textId="77777777" w:rsidR="0057248B" w:rsidRDefault="0001607C">
      <w:pPr>
        <w:pStyle w:val="BodyText"/>
        <w:spacing w:before="50"/>
        <w:ind w:left="1296"/>
      </w:pPr>
      <w:r>
        <w:t>is</w:t>
      </w:r>
      <w:r>
        <w:rPr>
          <w:spacing w:val="-3"/>
        </w:rPr>
        <w:t xml:space="preserve"> </w:t>
      </w:r>
      <w:r>
        <w:rPr>
          <w:spacing w:val="-2"/>
        </w:rPr>
        <w:t>terminated:</w:t>
      </w:r>
    </w:p>
    <w:p w14:paraId="2339C5CD" w14:textId="77777777" w:rsidR="0057248B" w:rsidRDefault="0001607C">
      <w:pPr>
        <w:pStyle w:val="BodyText"/>
        <w:tabs>
          <w:tab w:val="left" w:pos="1957"/>
        </w:tabs>
        <w:spacing w:before="195" w:line="283" w:lineRule="auto"/>
        <w:ind w:left="2347" w:right="1247" w:hanging="1093"/>
      </w:pPr>
      <w:r>
        <w:rPr>
          <w:u w:val="single"/>
        </w:rPr>
        <w:tab/>
      </w:r>
      <w:r>
        <w:t>A.</w:t>
      </w:r>
      <w:r>
        <w:rPr>
          <w:spacing w:val="40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judicial officer, have been violated.</w:t>
      </w:r>
    </w:p>
    <w:p w14:paraId="7A661BBE" w14:textId="77777777" w:rsidR="0057248B" w:rsidRDefault="0001607C">
      <w:pPr>
        <w:pStyle w:val="BodyText"/>
        <w:tabs>
          <w:tab w:val="left" w:pos="1946"/>
        </w:tabs>
        <w:spacing w:before="1" w:line="283" w:lineRule="auto"/>
        <w:ind w:left="2347" w:right="703" w:hanging="1082"/>
      </w:pPr>
      <w:r>
        <w:rPr>
          <w:u w:val="single"/>
        </w:rPr>
        <w:tab/>
      </w:r>
      <w:r>
        <w:rPr>
          <w:spacing w:val="-15"/>
        </w:rPr>
        <w:t xml:space="preserve"> </w:t>
      </w:r>
      <w:r>
        <w:t>B.</w:t>
      </w:r>
      <w:r>
        <w:rPr>
          <w:spacing w:val="40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believe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fair</w:t>
      </w:r>
      <w:r>
        <w:rPr>
          <w:spacing w:val="-9"/>
        </w:rPr>
        <w:t xml:space="preserve"> </w:t>
      </w:r>
      <w:r>
        <w:t>trial will be prejudiced.</w:t>
      </w:r>
    </w:p>
    <w:p w14:paraId="3A4332CC" w14:textId="77777777" w:rsidR="0057248B" w:rsidRDefault="0001607C">
      <w:pPr>
        <w:pStyle w:val="BodyText"/>
        <w:spacing w:before="96" w:line="283" w:lineRule="auto"/>
        <w:ind w:left="444" w:right="438"/>
      </w:pPr>
      <w:r>
        <w:t>The</w:t>
      </w:r>
      <w:r>
        <w:rPr>
          <w:spacing w:val="-9"/>
        </w:rPr>
        <w:t xml:space="preserve"> </w:t>
      </w:r>
      <w:r>
        <w:t>media</w:t>
      </w:r>
      <w:r>
        <w:rPr>
          <w:spacing w:val="-10"/>
        </w:rPr>
        <w:t xml:space="preserve"> </w:t>
      </w:r>
      <w:r>
        <w:t>coordinator/clerk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file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send</w:t>
      </w:r>
      <w:r>
        <w:rPr>
          <w:spacing w:val="-10"/>
        </w:rPr>
        <w:t xml:space="preserve"> </w:t>
      </w:r>
      <w:r>
        <w:t>copies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to all parties and media representative/reporter.</w:t>
      </w:r>
    </w:p>
    <w:p w14:paraId="3F008FCE" w14:textId="77777777" w:rsidR="0057248B" w:rsidRDefault="0057248B">
      <w:pPr>
        <w:pStyle w:val="BodyText"/>
        <w:rPr>
          <w:sz w:val="26"/>
        </w:rPr>
      </w:pPr>
    </w:p>
    <w:p w14:paraId="1399A78F" w14:textId="77777777" w:rsidR="0057248B" w:rsidRDefault="0057248B">
      <w:pPr>
        <w:pStyle w:val="BodyText"/>
        <w:spacing w:before="3"/>
        <w:rPr>
          <w:sz w:val="36"/>
        </w:rPr>
      </w:pPr>
    </w:p>
    <w:p w14:paraId="08BDC4A3" w14:textId="77777777" w:rsidR="0057248B" w:rsidRDefault="0001607C">
      <w:pPr>
        <w:pStyle w:val="BodyText"/>
        <w:ind w:left="460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ORDERED.</w:t>
      </w:r>
    </w:p>
    <w:p w14:paraId="732D50B7" w14:textId="77777777" w:rsidR="0057248B" w:rsidRDefault="0001607C">
      <w:pPr>
        <w:pStyle w:val="BodyText"/>
        <w:tabs>
          <w:tab w:val="left" w:pos="7717"/>
        </w:tabs>
        <w:spacing w:before="185"/>
        <w:ind w:left="460"/>
      </w:pPr>
      <w:r>
        <w:t>DATED AND ENTERED on</w:t>
      </w:r>
      <w:r>
        <w:rPr>
          <w:spacing w:val="108"/>
        </w:rPr>
        <w:t xml:space="preserve"> </w:t>
      </w:r>
      <w:r>
        <w:rPr>
          <w:u w:val="single"/>
        </w:rPr>
        <w:tab/>
      </w:r>
    </w:p>
    <w:p w14:paraId="2C7E82D4" w14:textId="77777777" w:rsidR="0057248B" w:rsidRDefault="0057248B">
      <w:pPr>
        <w:pStyle w:val="BodyText"/>
        <w:rPr>
          <w:sz w:val="20"/>
        </w:rPr>
      </w:pPr>
    </w:p>
    <w:p w14:paraId="0C6DCCB8" w14:textId="77777777" w:rsidR="0057248B" w:rsidRDefault="0057248B">
      <w:pPr>
        <w:pStyle w:val="BodyText"/>
        <w:rPr>
          <w:sz w:val="20"/>
        </w:rPr>
      </w:pPr>
    </w:p>
    <w:p w14:paraId="6B53702E" w14:textId="77777777" w:rsidR="0057248B" w:rsidRDefault="0001607C">
      <w:pPr>
        <w:pStyle w:val="BodyText"/>
        <w:spacing w:before="9"/>
      </w:pPr>
      <w:r>
        <w:pict w14:anchorId="42380010">
          <v:shape id="docshape20" o:spid="_x0000_s2050" style="position:absolute;margin-left:282.5pt;margin-top:15.5pt;width:220.25pt;height:.1pt;z-index:-15719936;mso-wrap-distance-left:0;mso-wrap-distance-right:0;mso-position-horizontal-relative:page" coordorigin="5650,310" coordsize="4405,0" path="m5650,310r4405,e" filled="f" strokeweight=".26669mm">
            <v:path arrowok="t"/>
            <w10:wrap type="topAndBottom" anchorx="page"/>
          </v:shape>
        </w:pict>
      </w:r>
    </w:p>
    <w:p w14:paraId="7B037D88" w14:textId="77777777" w:rsidR="0057248B" w:rsidRDefault="0001607C">
      <w:pPr>
        <w:pStyle w:val="BodyText"/>
        <w:spacing w:before="39"/>
        <w:ind w:left="3947" w:right="4262"/>
        <w:jc w:val="center"/>
      </w:pPr>
      <w:r>
        <w:rPr>
          <w:spacing w:val="-2"/>
        </w:rPr>
        <w:t>Judge</w:t>
      </w:r>
    </w:p>
    <w:sectPr w:rsidR="0057248B">
      <w:pgSz w:w="12240" w:h="15840"/>
      <w:pgMar w:top="1820" w:right="1720" w:bottom="1200" w:left="17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21FC" w14:textId="77777777" w:rsidR="00000000" w:rsidRDefault="0001607C">
      <w:r>
        <w:separator/>
      </w:r>
    </w:p>
  </w:endnote>
  <w:endnote w:type="continuationSeparator" w:id="0">
    <w:p w14:paraId="60E808C5" w14:textId="77777777" w:rsidR="00000000" w:rsidRDefault="0001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282A" w14:textId="77777777" w:rsidR="0057248B" w:rsidRDefault="0001607C">
    <w:pPr>
      <w:pStyle w:val="BodyText"/>
      <w:spacing w:line="14" w:lineRule="auto"/>
      <w:rPr>
        <w:sz w:val="20"/>
      </w:rPr>
    </w:pPr>
    <w:r>
      <w:pict w14:anchorId="3F718C4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364.95pt;margin-top:730.75pt;width:136.5pt;height:24.25pt;z-index:-15800832;mso-position-horizontal-relative:page;mso-position-vertical-relative:page" filled="f" stroked="f">
          <v:textbox inset="0,0,0,0">
            <w:txbxContent>
              <w:p w14:paraId="51FCF9EF" w14:textId="77777777" w:rsidR="0057248B" w:rsidRDefault="0001607C">
                <w:pPr>
                  <w:spacing w:before="17" w:line="232" w:lineRule="auto"/>
                  <w:ind w:left="84" w:hanging="65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Order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Modifying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Expanded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 xml:space="preserve">News </w:t>
                </w:r>
                <w:r>
                  <w:rPr>
                    <w:sz w:val="20"/>
                  </w:rPr>
                  <w:t>Media Coverage of Proceedings</w:t>
                </w:r>
              </w:p>
            </w:txbxContent>
          </v:textbox>
          <w10:wrap anchorx="page" anchory="page"/>
        </v:shape>
      </w:pict>
    </w:r>
    <w:r>
      <w:pict w14:anchorId="021EE6B2">
        <v:shape id="docshape2" o:spid="_x0000_s1026" type="#_x0000_t202" style="position:absolute;margin-left:108.5pt;margin-top:741.9pt;width:92.25pt;height:22.95pt;z-index:-15800320;mso-position-horizontal-relative:page;mso-position-vertical-relative:page" filled="f" stroked="f">
          <v:textbox inset="0,0,0,0">
            <w:txbxContent>
              <w:p w14:paraId="21227BCF" w14:textId="77777777" w:rsidR="0057248B" w:rsidRDefault="0001607C">
                <w:pPr>
                  <w:spacing w:before="37" w:line="206" w:lineRule="auto"/>
                  <w:ind w:left="20" w:right="15"/>
                  <w:rPr>
                    <w:sz w:val="20"/>
                  </w:rPr>
                </w:pPr>
                <w:r>
                  <w:rPr>
                    <w:sz w:val="20"/>
                  </w:rPr>
                  <w:t>AD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1:04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New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01/2017 </w:t>
                </w:r>
                <w:r>
                  <w:rPr>
                    <w:spacing w:val="-2"/>
                    <w:sz w:val="20"/>
                  </w:rPr>
                  <w:t>OMDFYEMC</w:t>
                </w:r>
              </w:p>
            </w:txbxContent>
          </v:textbox>
          <w10:wrap anchorx="page" anchory="page"/>
        </v:shape>
      </w:pict>
    </w:r>
    <w:r>
      <w:pict w14:anchorId="7684F3E8">
        <v:shape id="docshape3" o:spid="_x0000_s1025" type="#_x0000_t202" style="position:absolute;margin-left:252.5pt;margin-top:741.9pt;width:46.85pt;height:13.1pt;z-index:-15799808;mso-position-horizontal-relative:page;mso-position-vertical-relative:page" filled="f" stroked="f">
          <v:textbox inset="0,0,0,0">
            <w:txbxContent>
              <w:p w14:paraId="383C86DC" w14:textId="77777777" w:rsidR="0057248B" w:rsidRDefault="0001607C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spacing w:val="-10"/>
                    <w:sz w:val="20"/>
                  </w:rPr>
                  <w:t>2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4079" w14:textId="77777777" w:rsidR="00000000" w:rsidRDefault="0001607C">
      <w:r>
        <w:separator/>
      </w:r>
    </w:p>
  </w:footnote>
  <w:footnote w:type="continuationSeparator" w:id="0">
    <w:p w14:paraId="5F835EDE" w14:textId="77777777" w:rsidR="00000000" w:rsidRDefault="0001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174DA"/>
    <w:multiLevelType w:val="hybridMultilevel"/>
    <w:tmpl w:val="355C9522"/>
    <w:lvl w:ilvl="0" w:tplc="B9C09D2E">
      <w:start w:val="1"/>
      <w:numFmt w:val="decimal"/>
      <w:lvlText w:val="%1."/>
      <w:lvlJc w:val="left"/>
      <w:pPr>
        <w:ind w:left="13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D7052A4">
      <w:numFmt w:val="bullet"/>
      <w:lvlText w:val="•"/>
      <w:lvlJc w:val="left"/>
      <w:pPr>
        <w:ind w:left="1655" w:hanging="365"/>
      </w:pPr>
      <w:rPr>
        <w:rFonts w:hint="default"/>
        <w:lang w:val="en-US" w:eastAsia="en-US" w:bidi="ar-SA"/>
      </w:rPr>
    </w:lvl>
    <w:lvl w:ilvl="2" w:tplc="E1122136">
      <w:numFmt w:val="bullet"/>
      <w:lvlText w:val="•"/>
      <w:lvlJc w:val="left"/>
      <w:pPr>
        <w:ind w:left="1990" w:hanging="365"/>
      </w:pPr>
      <w:rPr>
        <w:rFonts w:hint="default"/>
        <w:lang w:val="en-US" w:eastAsia="en-US" w:bidi="ar-SA"/>
      </w:rPr>
    </w:lvl>
    <w:lvl w:ilvl="3" w:tplc="5DC813DE">
      <w:numFmt w:val="bullet"/>
      <w:lvlText w:val="•"/>
      <w:lvlJc w:val="left"/>
      <w:pPr>
        <w:ind w:left="2326" w:hanging="365"/>
      </w:pPr>
      <w:rPr>
        <w:rFonts w:hint="default"/>
        <w:lang w:val="en-US" w:eastAsia="en-US" w:bidi="ar-SA"/>
      </w:rPr>
    </w:lvl>
    <w:lvl w:ilvl="4" w:tplc="78E8F8D8">
      <w:numFmt w:val="bullet"/>
      <w:lvlText w:val="•"/>
      <w:lvlJc w:val="left"/>
      <w:pPr>
        <w:ind w:left="2661" w:hanging="365"/>
      </w:pPr>
      <w:rPr>
        <w:rFonts w:hint="default"/>
        <w:lang w:val="en-US" w:eastAsia="en-US" w:bidi="ar-SA"/>
      </w:rPr>
    </w:lvl>
    <w:lvl w:ilvl="5" w:tplc="42C289FA">
      <w:numFmt w:val="bullet"/>
      <w:lvlText w:val="•"/>
      <w:lvlJc w:val="left"/>
      <w:pPr>
        <w:ind w:left="2996" w:hanging="365"/>
      </w:pPr>
      <w:rPr>
        <w:rFonts w:hint="default"/>
        <w:lang w:val="en-US" w:eastAsia="en-US" w:bidi="ar-SA"/>
      </w:rPr>
    </w:lvl>
    <w:lvl w:ilvl="6" w:tplc="A962AA22">
      <w:numFmt w:val="bullet"/>
      <w:lvlText w:val="•"/>
      <w:lvlJc w:val="left"/>
      <w:pPr>
        <w:ind w:left="3332" w:hanging="365"/>
      </w:pPr>
      <w:rPr>
        <w:rFonts w:hint="default"/>
        <w:lang w:val="en-US" w:eastAsia="en-US" w:bidi="ar-SA"/>
      </w:rPr>
    </w:lvl>
    <w:lvl w:ilvl="7" w:tplc="5D309866">
      <w:numFmt w:val="bullet"/>
      <w:lvlText w:val="•"/>
      <w:lvlJc w:val="left"/>
      <w:pPr>
        <w:ind w:left="3667" w:hanging="365"/>
      </w:pPr>
      <w:rPr>
        <w:rFonts w:hint="default"/>
        <w:lang w:val="en-US" w:eastAsia="en-US" w:bidi="ar-SA"/>
      </w:rPr>
    </w:lvl>
    <w:lvl w:ilvl="8" w:tplc="EAF8C71C">
      <w:numFmt w:val="bullet"/>
      <w:lvlText w:val="•"/>
      <w:lvlJc w:val="left"/>
      <w:pPr>
        <w:ind w:left="4003" w:hanging="365"/>
      </w:pPr>
      <w:rPr>
        <w:rFonts w:hint="default"/>
        <w:lang w:val="en-US" w:eastAsia="en-US" w:bidi="ar-SA"/>
      </w:rPr>
    </w:lvl>
  </w:abstractNum>
  <w:num w:numId="1" w16cid:durableId="178908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48B"/>
    <w:rsid w:val="0001607C"/>
    <w:rsid w:val="0057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05670718"/>
  <w15:docId w15:val="{C6D4C6A5-B93F-418F-A5C7-66304ACB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0"/>
      <w:ind w:left="357" w:right="663" w:hanging="3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8"/>
      <w:ind w:left="1296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upremecourt.nebraska.gov/supreme-court-rules/chapter-6-trial-courts/article-20-rules-expanded-news-media-coverage-nebras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upremecourt.nebraska.gov/supreme-court-rules/chapter-6-trial-courts/article-20-rules-expanded-news-media-coverage-nebraska-trial-courts/%C2%A7-6-2003-gener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remecourt.nebraska.gov/supreme-court-rules/chapter-6-trial-courts/article-20-rules-expanded-news-media-coverage-nebra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Company>NSC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NEBRASKA</dc:title>
  <dc:creator>brush</dc:creator>
  <cp:lastModifiedBy>Werner, Christina</cp:lastModifiedBy>
  <cp:revision>2</cp:revision>
  <dcterms:created xsi:type="dcterms:W3CDTF">2023-01-27T17:54:00Z</dcterms:created>
  <dcterms:modified xsi:type="dcterms:W3CDTF">2023-01-27T17:55:00Z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D:20170117153339</vt:lpwstr>
  </property>
  <property fmtid="{D5CDD505-2E9C-101B-9397-08002B2CF9AE}" pid="7" name="_AdHocReviewCycleID">
    <vt:lpwstr>1667605749</vt:lpwstr>
  </property>
  <property fmtid="{D5CDD505-2E9C-101B-9397-08002B2CF9AE}" pid="8" name="_AuthorEmail">
    <vt:lpwstr>THutton@sarpy.com</vt:lpwstr>
  </property>
  <property fmtid="{D5CDD505-2E9C-101B-9397-08002B2CF9AE}" pid="9" name="_AuthorEmailDisplayName">
    <vt:lpwstr>Todd Hutton</vt:lpwstr>
  </property>
  <property fmtid="{D5CDD505-2E9C-101B-9397-08002B2CF9AE}" pid="10" name="_EmailSubject">
    <vt:lpwstr>materials for January 5 Meeting: Cameras In The Courts Implementation</vt:lpwstr>
  </property>
  <property fmtid="{D5CDD505-2E9C-101B-9397-08002B2CF9AE}" pid="11" name="_NewReviewCycle">
    <vt:lpwstr/>
  </property>
  <property fmtid="{D5CDD505-2E9C-101B-9397-08002B2CF9AE}" pid="12" name="_ReviewingToolsShownOnce">
    <vt:lpwstr/>
  </property>
</Properties>
</file>